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22" w:rsidRPr="00D87022" w:rsidRDefault="00D87022" w:rsidP="00D87022">
      <w:pPr>
        <w:suppressAutoHyphens w:val="0"/>
        <w:spacing w:before="480" w:after="2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7022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САД «ЛЁВУШКА»</w:t>
      </w:r>
    </w:p>
    <w:p w:rsidR="00D87022" w:rsidRPr="00D87022" w:rsidRDefault="00D87022" w:rsidP="00D87022">
      <w:pPr>
        <w:suppressAutoHyphens w:val="0"/>
        <w:spacing w:after="0" w:line="360" w:lineRule="auto"/>
        <w:jc w:val="right"/>
        <w:rPr>
          <w:rFonts w:ascii="Times New Roman" w:eastAsia="Times New Roman" w:hAnsi="Times New Roman"/>
          <w:lang w:eastAsia="ru-RU"/>
        </w:rPr>
      </w:pPr>
      <w:r w:rsidRPr="00D87022">
        <w:rPr>
          <w:rFonts w:ascii="Times New Roman" w:eastAsia="Times New Roman" w:hAnsi="Times New Roman"/>
          <w:lang w:eastAsia="ru-RU"/>
        </w:rPr>
        <w:t>СОГЛАСОВАНО</w:t>
      </w:r>
    </w:p>
    <w:p w:rsidR="00D87022" w:rsidRPr="00D87022" w:rsidRDefault="00D87022" w:rsidP="00D87022">
      <w:pPr>
        <w:suppressAutoHyphens w:val="0"/>
        <w:spacing w:after="0" w:line="360" w:lineRule="auto"/>
        <w:jc w:val="right"/>
        <w:rPr>
          <w:rFonts w:ascii="Times New Roman" w:eastAsia="Times New Roman" w:hAnsi="Times New Roman"/>
          <w:lang w:eastAsia="ru-RU"/>
        </w:rPr>
      </w:pPr>
      <w:r w:rsidRPr="00D87022">
        <w:rPr>
          <w:rFonts w:ascii="Times New Roman" w:eastAsia="Times New Roman" w:hAnsi="Times New Roman"/>
          <w:lang w:eastAsia="ru-RU"/>
        </w:rPr>
        <w:t>Заведующий МБДОУ «Лёвушка»</w:t>
      </w:r>
    </w:p>
    <w:p w:rsidR="00D87022" w:rsidRPr="00D87022" w:rsidRDefault="00D87022" w:rsidP="00D87022">
      <w:pPr>
        <w:suppressAutoHyphens w:val="0"/>
        <w:spacing w:after="0" w:line="360" w:lineRule="auto"/>
        <w:jc w:val="right"/>
        <w:rPr>
          <w:rFonts w:ascii="Times New Roman" w:eastAsia="Times New Roman" w:hAnsi="Times New Roman"/>
          <w:lang w:eastAsia="ru-RU"/>
        </w:rPr>
      </w:pPr>
      <w:r w:rsidRPr="00D87022">
        <w:rPr>
          <w:rFonts w:ascii="Times New Roman" w:eastAsia="Times New Roman" w:hAnsi="Times New Roman"/>
          <w:lang w:eastAsia="ru-RU"/>
        </w:rPr>
        <w:t>________________С.В. Королёва</w:t>
      </w:r>
    </w:p>
    <w:p w:rsidR="00D87022" w:rsidRPr="00D87022" w:rsidRDefault="00D87022" w:rsidP="00D87022">
      <w:pPr>
        <w:suppressAutoHyphens w:val="0"/>
        <w:spacing w:after="720" w:line="360" w:lineRule="auto"/>
        <w:jc w:val="right"/>
        <w:rPr>
          <w:rFonts w:ascii="Times New Roman" w:eastAsia="Times New Roman" w:hAnsi="Times New Roman"/>
          <w:lang w:eastAsia="ru-RU"/>
        </w:rPr>
      </w:pPr>
      <w:r w:rsidRPr="00D87022">
        <w:rPr>
          <w:rFonts w:ascii="Times New Roman" w:eastAsia="Times New Roman" w:hAnsi="Times New Roman"/>
          <w:lang w:eastAsia="ru-RU"/>
        </w:rPr>
        <w:t>«______»_______________ 20</w:t>
      </w:r>
      <w:r w:rsidR="00AC1E8E">
        <w:rPr>
          <w:rFonts w:ascii="Times New Roman" w:eastAsia="Times New Roman" w:hAnsi="Times New Roman"/>
          <w:lang w:eastAsia="ru-RU"/>
        </w:rPr>
        <w:t>20</w:t>
      </w:r>
      <w:r w:rsidRPr="00D87022">
        <w:rPr>
          <w:rFonts w:ascii="Times New Roman" w:eastAsia="Times New Roman" w:hAnsi="Times New Roman"/>
          <w:lang w:eastAsia="ru-RU"/>
        </w:rPr>
        <w:t xml:space="preserve"> г.</w:t>
      </w:r>
    </w:p>
    <w:p w:rsidR="00D87022" w:rsidRPr="00D87022" w:rsidRDefault="00D87022" w:rsidP="00D87022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87022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программа</w:t>
      </w:r>
    </w:p>
    <w:p w:rsidR="00D87022" w:rsidRPr="00D87022" w:rsidRDefault="00D87022" w:rsidP="00D87022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8702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образовательной деятельности с детьми </w:t>
      </w:r>
    </w:p>
    <w:p w:rsidR="00D87022" w:rsidRPr="00D87022" w:rsidRDefault="00D87022" w:rsidP="00D87022">
      <w:pPr>
        <w:suppressAutoHyphens w:val="0"/>
        <w:spacing w:after="180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второй младшей</w:t>
      </w:r>
      <w:r w:rsidRPr="00D8702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группы «</w:t>
      </w:r>
      <w:r w:rsidR="00AC1E8E">
        <w:rPr>
          <w:rFonts w:ascii="Times New Roman" w:eastAsia="Times New Roman" w:hAnsi="Times New Roman"/>
          <w:b/>
          <w:sz w:val="36"/>
          <w:szCs w:val="36"/>
          <w:lang w:eastAsia="ru-RU"/>
        </w:rPr>
        <w:t>Бусинки</w:t>
      </w:r>
      <w:r w:rsidRPr="00D87022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:rsidR="00D87022" w:rsidRPr="00D87022" w:rsidRDefault="00D87022" w:rsidP="00D87022">
      <w:pPr>
        <w:suppressAutoHyphens w:val="0"/>
        <w:spacing w:after="0" w:line="240" w:lineRule="auto"/>
        <w:ind w:right="1081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7022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Составители:</w:t>
      </w:r>
    </w:p>
    <w:p w:rsidR="00D87022" w:rsidRDefault="00AC1E8E" w:rsidP="00D87022">
      <w:pPr>
        <w:suppressAutoHyphens w:val="0"/>
        <w:spacing w:after="0" w:line="240" w:lineRule="auto"/>
        <w:ind w:right="1081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Фомичёва Наталья Евгеньевна </w:t>
      </w:r>
      <w:r w:rsidR="00D87022" w:rsidRPr="00D87022">
        <w:rPr>
          <w:rFonts w:ascii="Times New Roman" w:eastAsia="Times New Roman" w:hAnsi="Times New Roman"/>
          <w:sz w:val="24"/>
          <w:szCs w:val="24"/>
          <w:lang w:eastAsia="ru-RU"/>
        </w:rPr>
        <w:t>- первая квалификационная категория</w:t>
      </w:r>
    </w:p>
    <w:p w:rsidR="00D87022" w:rsidRPr="00D87022" w:rsidRDefault="00AF70D6" w:rsidP="00D87022">
      <w:pPr>
        <w:suppressAutoHyphens w:val="0"/>
        <w:spacing w:after="0" w:line="240" w:lineRule="auto"/>
        <w:ind w:right="1081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Кофтанюк Арина Юрьевна – без квалификационной категории</w:t>
      </w: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7022" w:rsidRPr="00D87022" w:rsidRDefault="00D87022" w:rsidP="00D87022">
      <w:pPr>
        <w:suppressAutoHyphens w:val="0"/>
        <w:spacing w:after="0" w:line="360" w:lineRule="auto"/>
        <w:jc w:val="center"/>
        <w:rPr>
          <w:rFonts w:ascii="Verdana" w:eastAsia="Times New Roman" w:hAnsi="Verdana"/>
          <w:noProof/>
          <w:szCs w:val="24"/>
          <w:lang w:eastAsia="ru-RU"/>
        </w:rPr>
      </w:pPr>
      <w:r w:rsidRPr="00D87022">
        <w:rPr>
          <w:rFonts w:ascii="Times New Roman" w:eastAsia="Times New Roman" w:hAnsi="Times New Roman"/>
          <w:sz w:val="24"/>
          <w:szCs w:val="24"/>
          <w:lang w:eastAsia="ru-RU"/>
        </w:rPr>
        <w:t>р. п. Кольцово 20</w:t>
      </w:r>
      <w:r w:rsidR="00AC1E8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8702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87022" w:rsidRDefault="00D87022" w:rsidP="00B12171">
      <w:pPr>
        <w:spacing w:after="0" w:line="240" w:lineRule="auto"/>
        <w:ind w:firstLine="142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70DC2" w:rsidRPr="005B073F" w:rsidRDefault="00870DC2" w:rsidP="00870DC2">
      <w:pPr>
        <w:suppressAutoHyphens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Содержание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851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1. Целевой раздел </w:t>
      </w: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B78A2" w:rsidRPr="005B073F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1.1. Пояснительная записка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B78A2" w:rsidRPr="005B073F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1.1.1. Цели и задачи реализации программы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B78A2" w:rsidRPr="005B073F">
        <w:rPr>
          <w:rFonts w:ascii="Times New Roman" w:eastAsia="Times New Roman" w:hAnsi="Times New Roman"/>
          <w:sz w:val="24"/>
          <w:szCs w:val="24"/>
          <w:lang w:eastAsia="ar-SA"/>
        </w:rPr>
        <w:t>5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1.1.2. Принципы и подходы к реализации программы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B78A2" w:rsidRPr="005B073F">
        <w:rPr>
          <w:rFonts w:ascii="Times New Roman" w:eastAsia="Times New Roman" w:hAnsi="Times New Roman"/>
          <w:sz w:val="24"/>
          <w:szCs w:val="24"/>
          <w:lang w:eastAsia="ar-SA"/>
        </w:rPr>
        <w:t>5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1.1.3.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 Значимые для разработки и реализации Программы характеристики, в том числе</w:t>
      </w:r>
      <w:r w:rsidR="00550879" w:rsidRPr="005B073F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 характеристики особенностей развития детей младшего дошкольного возраста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6</w:t>
      </w:r>
    </w:p>
    <w:p w:rsidR="00870DC2" w:rsidRPr="005B073F" w:rsidRDefault="00870DC2" w:rsidP="00870DC2">
      <w:pPr>
        <w:numPr>
          <w:ilvl w:val="0"/>
          <w:numId w:val="42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Территориальные особенности региона</w:t>
      </w:r>
    </w:p>
    <w:p w:rsidR="00870DC2" w:rsidRPr="005B073F" w:rsidRDefault="003B78A2" w:rsidP="00870DC2">
      <w:pPr>
        <w:numPr>
          <w:ilvl w:val="0"/>
          <w:numId w:val="42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Природно-</w:t>
      </w:r>
      <w:r w:rsidR="00870DC2" w:rsidRPr="005B073F">
        <w:rPr>
          <w:rFonts w:ascii="Times New Roman" w:eastAsia="Times New Roman" w:hAnsi="Times New Roman"/>
          <w:sz w:val="24"/>
          <w:szCs w:val="24"/>
          <w:lang w:eastAsia="ar-SA"/>
        </w:rPr>
        <w:t>климатические и экологические условия</w:t>
      </w:r>
    </w:p>
    <w:p w:rsidR="00870DC2" w:rsidRPr="005B073F" w:rsidRDefault="00870DC2" w:rsidP="00870DC2">
      <w:pPr>
        <w:numPr>
          <w:ilvl w:val="0"/>
          <w:numId w:val="42"/>
        </w:numPr>
        <w:spacing w:after="0" w:line="240" w:lineRule="auto"/>
        <w:ind w:right="1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Особенности развития детей раннего и дошкольного возраста, характеристики родителей и педагогических работников (обязательной части и части, формируемой участниками образовательных отношений) 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-2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1.2. Планируемые результаты освоения Программы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1550E8" w:rsidRPr="005B073F">
        <w:rPr>
          <w:rFonts w:ascii="Times New Roman" w:eastAsia="Times New Roman" w:hAnsi="Times New Roman"/>
          <w:sz w:val="24"/>
          <w:szCs w:val="24"/>
          <w:lang w:eastAsia="ar-SA"/>
        </w:rPr>
        <w:t>9</w:t>
      </w:r>
    </w:p>
    <w:p w:rsidR="00870DC2" w:rsidRPr="005B073F" w:rsidRDefault="00870DC2" w:rsidP="00870DC2">
      <w:pPr>
        <w:numPr>
          <w:ilvl w:val="0"/>
          <w:numId w:val="43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Целевые ориентиры образования в раннем возрасте </w:t>
      </w:r>
    </w:p>
    <w:p w:rsidR="00870DC2" w:rsidRPr="005B073F" w:rsidRDefault="00870DC2" w:rsidP="00870DC2">
      <w:pPr>
        <w:numPr>
          <w:ilvl w:val="0"/>
          <w:numId w:val="43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Целевые ориентиры на этапе завершения дошкольного образования</w:t>
      </w:r>
    </w:p>
    <w:p w:rsidR="00870DC2" w:rsidRPr="005B073F" w:rsidRDefault="00870DC2" w:rsidP="00870DC2">
      <w:pPr>
        <w:numPr>
          <w:ilvl w:val="0"/>
          <w:numId w:val="43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Результаты освоения Программы (обязательной части и части, формируемой участниками образовательных отношений)</w:t>
      </w:r>
    </w:p>
    <w:p w:rsidR="00870DC2" w:rsidRPr="005B073F" w:rsidRDefault="00870DC2" w:rsidP="00870DC2">
      <w:pPr>
        <w:numPr>
          <w:ilvl w:val="0"/>
          <w:numId w:val="43"/>
        </w:numPr>
        <w:spacing w:after="0" w:line="240" w:lineRule="auto"/>
        <w:ind w:right="85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Показатели развития детей трёх лет</w:t>
      </w:r>
    </w:p>
    <w:p w:rsidR="00870DC2" w:rsidRPr="005B073F" w:rsidRDefault="00870DC2" w:rsidP="00870DC2">
      <w:pPr>
        <w:numPr>
          <w:ilvl w:val="0"/>
          <w:numId w:val="43"/>
        </w:numPr>
        <w:spacing w:after="0" w:line="240" w:lineRule="auto"/>
        <w:ind w:right="85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Базисные характеристики личности ребенка 3-х лет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2. Содержательный раздел </w:t>
      </w: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15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2.1. Описание образовательной деятельности в пяти образовательных областях, с учётом примерных ООП ДО и методических пособий, обеспечивающих реализацию данного содержания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15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2.1.1.Социально – коммуникативное развитие</w:t>
      </w: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15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2.1.2. Познавательное развитие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16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2.1.3. Речевое развитие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17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2.1.4. Художественно – эстетическое развитие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67A5E" w:rsidRPr="005B073F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8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2.1.5. Физическое развитие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20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2.2. Особенности образовательной деятельности разных видов и культурных практик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23</w:t>
      </w:r>
    </w:p>
    <w:p w:rsidR="00870DC2" w:rsidRPr="005B073F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2.3 Способы и направления поддержки детской инициативы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25</w:t>
      </w:r>
    </w:p>
    <w:p w:rsidR="00870DC2" w:rsidRPr="00870DC2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2.4. Особенности взаимодействия педагогического коллектива с семьями воспитанников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10B02">
        <w:rPr>
          <w:rFonts w:ascii="Times New Roman" w:eastAsia="Times New Roman" w:hAnsi="Times New Roman"/>
          <w:sz w:val="24"/>
          <w:szCs w:val="24"/>
          <w:lang w:eastAsia="ar-SA"/>
        </w:rPr>
        <w:t>29</w:t>
      </w:r>
    </w:p>
    <w:p w:rsidR="00870DC2" w:rsidRPr="00870DC2" w:rsidRDefault="00870DC2" w:rsidP="00870DC2">
      <w:pPr>
        <w:tabs>
          <w:tab w:val="right" w:leader="dot" w:pos="14166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3. Организационный раздел </w:t>
      </w:r>
      <w:r w:rsidRPr="005B073F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6A3385">
        <w:rPr>
          <w:rFonts w:ascii="Times New Roman" w:eastAsia="Times New Roman" w:hAnsi="Times New Roman"/>
          <w:sz w:val="24"/>
          <w:szCs w:val="24"/>
          <w:lang w:eastAsia="ar-SA"/>
        </w:rPr>
        <w:t>39</w:t>
      </w:r>
    </w:p>
    <w:p w:rsidR="00870DC2" w:rsidRPr="005B073F" w:rsidRDefault="0084025A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>3.1. Описание материально–</w:t>
      </w:r>
      <w:r w:rsidR="00870DC2"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технического обеспечения Программы (обязательной части и части, формируемой участниками образовательных отношений) </w:t>
      </w:r>
      <w:r w:rsidR="00870DC2"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12BE5" w:rsidRPr="005B073F">
        <w:rPr>
          <w:rFonts w:ascii="Times New Roman" w:eastAsia="Times New Roman" w:hAnsi="Times New Roman"/>
          <w:sz w:val="24"/>
          <w:szCs w:val="24"/>
          <w:lang w:eastAsia="ar-SA"/>
        </w:rPr>
        <w:t>39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3.2.  Обеспеченность методическими материалами и средствами обучения и воспитания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04BEE">
        <w:rPr>
          <w:rFonts w:ascii="Times New Roman" w:eastAsia="Times New Roman" w:hAnsi="Times New Roman"/>
          <w:sz w:val="24"/>
          <w:szCs w:val="24"/>
          <w:lang w:eastAsia="ar-SA"/>
        </w:rPr>
        <w:t>44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3.3. Распорядок и / или режим дня  (обязательной части и части, формируемой участниками образовательных отношений)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04BEE">
        <w:rPr>
          <w:rFonts w:ascii="Times New Roman" w:eastAsia="Times New Roman" w:hAnsi="Times New Roman"/>
          <w:sz w:val="24"/>
          <w:szCs w:val="24"/>
          <w:lang w:eastAsia="ar-SA"/>
        </w:rPr>
        <w:t>49</w:t>
      </w:r>
    </w:p>
    <w:p w:rsidR="00870DC2" w:rsidRPr="005B073F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>3.3.1. Режим дня (</w:t>
      </w:r>
      <w:r w:rsidRPr="004C71FC">
        <w:rPr>
          <w:rFonts w:ascii="Times New Roman" w:eastAsia="Times New Roman" w:hAnsi="Times New Roman"/>
          <w:sz w:val="24"/>
          <w:szCs w:val="24"/>
          <w:lang w:eastAsia="ar-SA"/>
        </w:rPr>
        <w:t>холодный</w:t>
      </w:r>
      <w:r w:rsidR="00E04BEE">
        <w:rPr>
          <w:rFonts w:ascii="Times New Roman" w:eastAsia="Times New Roman" w:hAnsi="Times New Roman"/>
          <w:sz w:val="24"/>
          <w:szCs w:val="24"/>
          <w:lang w:eastAsia="ar-SA"/>
        </w:rPr>
        <w:t>, тёплый периоды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04BEE">
        <w:rPr>
          <w:rFonts w:ascii="Times New Roman" w:eastAsia="Times New Roman" w:hAnsi="Times New Roman"/>
          <w:sz w:val="24"/>
          <w:szCs w:val="24"/>
          <w:lang w:eastAsia="ar-SA"/>
        </w:rPr>
        <w:t>50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 xml:space="preserve">3.3.2 Организация двигательной деятельности детей </w:t>
      </w:r>
      <w:r w:rsidRPr="005B07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52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>3.3.3. Модель организац</w:t>
      </w:r>
      <w:r w:rsidR="00EE50A2">
        <w:rPr>
          <w:rFonts w:ascii="Times New Roman" w:eastAsia="Times New Roman" w:hAnsi="Times New Roman"/>
          <w:sz w:val="24"/>
          <w:szCs w:val="24"/>
          <w:lang w:eastAsia="ar-SA"/>
        </w:rPr>
        <w:t xml:space="preserve">ии образовательного процесса </w:t>
      </w:r>
      <w:r w:rsidR="00EE50A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53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3.3.4. Примерная структура планирования (на день)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54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3.3.5. Образовательная деятельность в ходе режимных моментов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55</w:t>
      </w:r>
    </w:p>
    <w:p w:rsidR="00870DC2" w:rsidRPr="00870DC2" w:rsidRDefault="002002F0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3.3.6. Комплексно–</w:t>
      </w:r>
      <w:r w:rsidR="00870DC2"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тематическое планирование </w:t>
      </w:r>
      <w:r w:rsidR="00870DC2"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58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3.4. Особенности традиционных событий, праздников, мероприятий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61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>3.5. Особенности орг</w:t>
      </w:r>
      <w:r w:rsidR="00372FBE">
        <w:rPr>
          <w:rFonts w:ascii="Times New Roman" w:eastAsia="Times New Roman" w:hAnsi="Times New Roman"/>
          <w:sz w:val="24"/>
          <w:szCs w:val="24"/>
          <w:lang w:eastAsia="ar-SA"/>
        </w:rPr>
        <w:t>анизации, развивающей предметно–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пространственной среды (обязательной части и части, формируемой участниками образовательных отношений)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62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3.5.1. Для качественного осуществления образовательного процесса организованы центры активности в группе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64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3.5.2. Для качественного осуществления образовательного процесса оборудованы специализированные помещения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65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3.6. Условия реализации программы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70</w:t>
      </w:r>
    </w:p>
    <w:p w:rsidR="00870DC2" w:rsidRPr="00870DC2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 xml:space="preserve">3.6.1. Психолого-педагогические условия </w:t>
      </w:r>
      <w:r w:rsidRPr="00870DC2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E095B">
        <w:rPr>
          <w:rFonts w:ascii="Times New Roman" w:eastAsia="Times New Roman" w:hAnsi="Times New Roman"/>
          <w:sz w:val="24"/>
          <w:szCs w:val="24"/>
          <w:lang w:eastAsia="ar-SA"/>
        </w:rPr>
        <w:t>70</w:t>
      </w:r>
    </w:p>
    <w:p w:rsidR="00870DC2" w:rsidRPr="007E095B" w:rsidRDefault="00343655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E095B">
        <w:rPr>
          <w:rFonts w:ascii="Times New Roman" w:eastAsia="Times New Roman" w:hAnsi="Times New Roman"/>
          <w:sz w:val="24"/>
          <w:szCs w:val="24"/>
          <w:lang w:eastAsia="ar-SA"/>
        </w:rPr>
        <w:t>3.7. Комплексно–тематичес</w:t>
      </w:r>
      <w:r w:rsidR="007E095B" w:rsidRPr="007E095B">
        <w:rPr>
          <w:rFonts w:ascii="Times New Roman" w:eastAsia="Times New Roman" w:hAnsi="Times New Roman"/>
          <w:sz w:val="24"/>
          <w:szCs w:val="24"/>
          <w:lang w:eastAsia="ar-SA"/>
        </w:rPr>
        <w:t>кое планирование специалистов</w:t>
      </w:r>
      <w:r w:rsidR="007E095B" w:rsidRPr="007E095B">
        <w:rPr>
          <w:rFonts w:ascii="Times New Roman" w:eastAsia="Times New Roman" w:hAnsi="Times New Roman"/>
          <w:sz w:val="24"/>
          <w:szCs w:val="24"/>
          <w:lang w:eastAsia="ar-SA"/>
        </w:rPr>
        <w:tab/>
        <w:t>72</w:t>
      </w:r>
    </w:p>
    <w:p w:rsidR="00DD5C8A" w:rsidRDefault="00343655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099A">
        <w:rPr>
          <w:rFonts w:ascii="Times New Roman" w:eastAsia="Times New Roman" w:hAnsi="Times New Roman"/>
          <w:sz w:val="24"/>
          <w:szCs w:val="24"/>
          <w:lang w:eastAsia="ar-SA"/>
        </w:rPr>
        <w:t>3.7.1. Часть программы, формируемая участниками образовательных отношений</w:t>
      </w:r>
      <w:r w:rsidR="00C74911">
        <w:rPr>
          <w:rFonts w:ascii="Times New Roman" w:eastAsia="Times New Roman" w:hAnsi="Times New Roman"/>
          <w:sz w:val="24"/>
          <w:szCs w:val="24"/>
          <w:lang w:eastAsia="ar-SA"/>
        </w:rPr>
        <w:t>. Бассейн – обучение плаванию</w:t>
      </w:r>
      <w:r w:rsidR="00C74911">
        <w:rPr>
          <w:rFonts w:ascii="Times New Roman" w:eastAsia="Times New Roman" w:hAnsi="Times New Roman"/>
          <w:sz w:val="24"/>
          <w:szCs w:val="24"/>
          <w:lang w:eastAsia="ar-SA"/>
        </w:rPr>
        <w:tab/>
        <w:t>78</w:t>
      </w:r>
    </w:p>
    <w:p w:rsidR="00870DC2" w:rsidRPr="00DD5C8A" w:rsidRDefault="00870DC2" w:rsidP="00870DC2">
      <w:pPr>
        <w:tabs>
          <w:tab w:val="right" w:leader="dot" w:pos="14175"/>
        </w:tabs>
        <w:spacing w:after="0"/>
        <w:ind w:left="28" w:right="11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946B5C" w:rsidRDefault="00946B5C">
      <w:pPr>
        <w:suppressAutoHyphens w:val="0"/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:rsidR="001A62B6" w:rsidRPr="00806CB4" w:rsidRDefault="009206F0" w:rsidP="00806CB4">
      <w:pPr>
        <w:pStyle w:val="af1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ЦЕЛЕВОЙ РАЗДЕЛ</w:t>
      </w:r>
    </w:p>
    <w:p w:rsidR="001A62B6" w:rsidRPr="00806CB4" w:rsidRDefault="009206F0" w:rsidP="00806CB4">
      <w:pPr>
        <w:numPr>
          <w:ilvl w:val="1"/>
          <w:numId w:val="1"/>
        </w:numPr>
        <w:tabs>
          <w:tab w:val="clear" w:pos="1080"/>
          <w:tab w:val="num" w:pos="-142"/>
        </w:tabs>
        <w:spacing w:after="0"/>
        <w:ind w:left="0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образовательной деятельности с детьми второй млад</w:t>
      </w:r>
      <w:r w:rsidR="00B12171" w:rsidRPr="00806CB4">
        <w:rPr>
          <w:rFonts w:ascii="Times New Roman" w:eastAsia="Times New Roman" w:hAnsi="Times New Roman"/>
          <w:sz w:val="24"/>
          <w:szCs w:val="24"/>
          <w:lang w:eastAsia="ru-RU"/>
        </w:rPr>
        <w:t>шей группы, реализуемая в МБДОУ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«Лёвушка»</w:t>
      </w:r>
      <w:r w:rsidR="00B1217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разработана в соответствии с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требованиями Федерального государственного образовательного стандарта дошкольного образования, с учетом основной образовательной программ</w:t>
      </w:r>
      <w:r w:rsidR="00B12171" w:rsidRPr="00806CB4">
        <w:rPr>
          <w:rFonts w:ascii="Times New Roman" w:eastAsia="Times New Roman" w:hAnsi="Times New Roman"/>
          <w:sz w:val="24"/>
          <w:szCs w:val="24"/>
          <w:lang w:eastAsia="ru-RU"/>
        </w:rPr>
        <w:t>ы дошкольного образования МБДОУ</w:t>
      </w:r>
      <w:r w:rsidR="00DE2E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2171" w:rsidRPr="00806CB4">
        <w:rPr>
          <w:rFonts w:ascii="Times New Roman" w:eastAsia="Times New Roman" w:hAnsi="Times New Roman"/>
          <w:sz w:val="24"/>
          <w:szCs w:val="24"/>
          <w:lang w:eastAsia="ru-RU"/>
        </w:rPr>
        <w:t>«Лёвуш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 xml:space="preserve">ка», с </w:t>
      </w:r>
      <w:r w:rsidR="00B1217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использованием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комплексной основной образовательной программы дошкольного образования «Истоки», научный руководитель Л.А. Парамонова.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Программа обеспечивает всестороннее развитие воспитанников от 3 до 4 лет с учетом их возрастных и индивидуальных особенностей по основным направ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лениям – физическому, социально-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коммуникативному, познавател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ьному, речевому и художественно-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эстетическому. Образовательная деятельность осуществляется в группе общеразвивающей направленности.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Образование воспитанников осуществляется на государственном языке Российской Федерации.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Возможность получения ребёнком дошкольного образования независима от времени и периода заключения с родителями «Договора об образовании» (т.е. в начале учебного года или в конце, в 2 года или в 6 лет).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Режим работы МБДОУ «Лёвушка» (утверждён локальным актом образовательного учреждения): учреждение функцио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нирует в режиме полного дня: 12-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часового пребывания - с 7.00 ч. до 19.00 ч. и 5-дневной недели (понедельник – пятница).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Программа разработана в соответствии с действующим законодательством, нормативными правовыми актами и иными документами, регламентирующими деятельность дошкольного образовательного учреждения, полностью соответствует заявленному ООП ДО.</w:t>
      </w:r>
    </w:p>
    <w:p w:rsidR="001A62B6" w:rsidRPr="00806CB4" w:rsidRDefault="001A62B6" w:rsidP="00806CB4">
      <w:pPr>
        <w:tabs>
          <w:tab w:val="num" w:pos="-142"/>
        </w:tabs>
        <w:spacing w:after="0"/>
        <w:ind w:firstLine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Часть программы, формируемая участниками образовательных отношений</w:t>
      </w:r>
    </w:p>
    <w:p w:rsidR="001A62B6" w:rsidRPr="00806CB4" w:rsidRDefault="001A62B6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Default="009206F0" w:rsidP="00806CB4">
      <w:pPr>
        <w:tabs>
          <w:tab w:val="num" w:pos="-142"/>
        </w:tabs>
        <w:spacing w:after="0"/>
        <w:ind w:right="-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Реализация дополнительной образовательной программы, выбранной педагогическим коллективом, осуществляется в процессе дополнительного образовательного вида деятельности образовательной области:</w:t>
      </w:r>
    </w:p>
    <w:p w:rsidR="005720C1" w:rsidRPr="00806CB4" w:rsidRDefault="005720C1" w:rsidP="00806CB4">
      <w:pPr>
        <w:tabs>
          <w:tab w:val="num" w:pos="-142"/>
        </w:tabs>
        <w:spacing w:after="0"/>
        <w:ind w:right="-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20C1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развитие: Парциальная образовательная программа Петерсон Л.Г. по математическому развитию детей дошкольного возраста «Игралочка» (3-7 лет)</w:t>
      </w:r>
    </w:p>
    <w:p w:rsidR="001A62B6" w:rsidRPr="00806CB4" w:rsidRDefault="009206F0" w:rsidP="00806CB4">
      <w:pPr>
        <w:tabs>
          <w:tab w:val="num" w:pos="-142"/>
        </w:tabs>
        <w:spacing w:after="0"/>
        <w:ind w:right="-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развитие: «занятия в бассейне» (обучение плаванию).</w:t>
      </w:r>
    </w:p>
    <w:p w:rsidR="001A62B6" w:rsidRPr="00806CB4" w:rsidRDefault="009206F0" w:rsidP="00806CB4">
      <w:pPr>
        <w:tabs>
          <w:tab w:val="num" w:pos="-142"/>
        </w:tabs>
        <w:spacing w:after="0"/>
        <w:ind w:right="-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Содержание образовательного процесса части программы, формируемой участниками образовательных отношений, определяется основной образовательной программой дошкольного образования, рабочей программой участников образовательного процесса МБДОУ «Лёвушка» по обучению плаванию «Капелька», в соответствии с учетом возрастных особенностей детей младшего  дошкольного возраста.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рабочей программе «Капелька» выделена закономерность поэтапного формирования соответствующих навыков плавания на основе использования системы упражнений и игр. Оздоровительные, воспитательные и образовательные задачи физического воспитания решаются на основе приобретения нового социального опыта - освоения водной среды обитания, которая предъявляет особые требования к двигательным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способностям ребенка. Предусматриваются основные требования к организации проведения плавания, обеспечению мер безопасности и выполнению необходимых санитарно-гигиенических правил.</w:t>
      </w:r>
    </w:p>
    <w:p w:rsidR="00806CB4" w:rsidRDefault="00806CB4" w:rsidP="00806CB4">
      <w:pPr>
        <w:tabs>
          <w:tab w:val="num" w:pos="-142"/>
        </w:tabs>
        <w:spacing w:after="0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1.1.1. Цели и задачи реализации Программы</w:t>
      </w:r>
    </w:p>
    <w:p w:rsidR="001A62B6" w:rsidRPr="00806CB4" w:rsidRDefault="009206F0" w:rsidP="00806CB4">
      <w:pPr>
        <w:tabs>
          <w:tab w:val="num" w:pos="-142"/>
        </w:tabs>
        <w:spacing w:after="0"/>
        <w:ind w:right="-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программы: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и при решении задач социально-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коммуникативного, познаватель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ного, речевого, художественно-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эстетического и физического развития в соответствии с возрастными и индивидуальными особенностями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программы:</w:t>
      </w:r>
    </w:p>
    <w:p w:rsidR="001A62B6" w:rsidRPr="00806CB4" w:rsidRDefault="009206F0" w:rsidP="00806CB4">
      <w:pPr>
        <w:numPr>
          <w:ilvl w:val="0"/>
          <w:numId w:val="4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1A62B6" w:rsidRPr="00806CB4" w:rsidRDefault="009206F0" w:rsidP="00806CB4">
      <w:pPr>
        <w:numPr>
          <w:ilvl w:val="0"/>
          <w:numId w:val="4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1A62B6" w:rsidRPr="00806CB4" w:rsidRDefault="009206F0" w:rsidP="00806CB4">
      <w:pPr>
        <w:numPr>
          <w:ilvl w:val="0"/>
          <w:numId w:val="4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1A62B6" w:rsidRPr="00806CB4" w:rsidRDefault="009206F0" w:rsidP="00806CB4">
      <w:pPr>
        <w:numPr>
          <w:ilvl w:val="0"/>
          <w:numId w:val="4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1A62B6" w:rsidRPr="00806CB4" w:rsidRDefault="009206F0" w:rsidP="00806CB4">
      <w:pPr>
        <w:numPr>
          <w:ilvl w:val="0"/>
          <w:numId w:val="4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1A62B6" w:rsidRPr="00806CB4" w:rsidRDefault="009206F0" w:rsidP="00806CB4">
      <w:pPr>
        <w:numPr>
          <w:ilvl w:val="0"/>
          <w:numId w:val="5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экологической и духовно-нравственной культуры средствами краеведения; </w:t>
      </w:r>
    </w:p>
    <w:p w:rsidR="001A62B6" w:rsidRPr="00806CB4" w:rsidRDefault="009206F0" w:rsidP="00806CB4">
      <w:pPr>
        <w:numPr>
          <w:ilvl w:val="0"/>
          <w:numId w:val="5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родителей;</w:t>
      </w:r>
    </w:p>
    <w:p w:rsidR="001A62B6" w:rsidRPr="00806CB4" w:rsidRDefault="009206F0" w:rsidP="00806CB4">
      <w:pPr>
        <w:numPr>
          <w:ilvl w:val="0"/>
          <w:numId w:val="5"/>
        </w:numPr>
        <w:tabs>
          <w:tab w:val="clear" w:pos="720"/>
          <w:tab w:val="num" w:pos="-142"/>
          <w:tab w:val="num" w:pos="426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реализация системы коррекции недостатков в физическом и психическом развитии детей.</w:t>
      </w:r>
    </w:p>
    <w:p w:rsidR="001A62B6" w:rsidRPr="00806CB4" w:rsidRDefault="001A62B6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7EE4" w:rsidRPr="00806CB4" w:rsidRDefault="000E7EE4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Часть программы, формируемая участниками образовательных отношений</w:t>
      </w:r>
    </w:p>
    <w:p w:rsidR="000E7EE4" w:rsidRPr="00806CB4" w:rsidRDefault="000E7EE4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Задачи:</w:t>
      </w:r>
    </w:p>
    <w:p w:rsidR="000E7EE4" w:rsidRPr="00806CB4" w:rsidRDefault="007C15C8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с</w:t>
      </w:r>
      <w:r w:rsidR="000E7EE4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оздавать необходимые условия для оздоровления детей дошкольного возраста средствами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плавания;</w:t>
      </w:r>
    </w:p>
    <w:p w:rsidR="007C15C8" w:rsidRPr="00806CB4" w:rsidRDefault="007C15C8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введение ребенка в мир музыки с радостью и улыбкой.</w:t>
      </w:r>
    </w:p>
    <w:p w:rsidR="000E7EE4" w:rsidRPr="00806CB4" w:rsidRDefault="000E7EE4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numPr>
          <w:ilvl w:val="2"/>
          <w:numId w:val="2"/>
        </w:numPr>
        <w:tabs>
          <w:tab w:val="clear" w:pos="1080"/>
          <w:tab w:val="num" w:pos="-142"/>
          <w:tab w:val="left" w:pos="993"/>
        </w:tabs>
        <w:spacing w:after="0"/>
        <w:ind w:left="0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Принципы и подходы к формированию обязательной части Программы и части Программы, формируемой </w:t>
      </w:r>
      <w:r w:rsidR="00AC1E8E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участниками образовательных отношений,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полностью соответствует заявленному ООП ДО.</w:t>
      </w:r>
    </w:p>
    <w:p w:rsidR="00F154EB" w:rsidRPr="00806CB4" w:rsidRDefault="007C15C8" w:rsidP="00806CB4">
      <w:pPr>
        <w:tabs>
          <w:tab w:val="left" w:pos="993"/>
        </w:tabs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Полностью соответствует заявленном в ООП ДО.</w:t>
      </w:r>
    </w:p>
    <w:p w:rsidR="007C15C8" w:rsidRPr="00806CB4" w:rsidRDefault="007C15C8" w:rsidP="00806CB4">
      <w:pPr>
        <w:tabs>
          <w:tab w:val="left" w:pos="993"/>
        </w:tabs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numPr>
          <w:ilvl w:val="2"/>
          <w:numId w:val="2"/>
        </w:numPr>
        <w:tabs>
          <w:tab w:val="clear" w:pos="1080"/>
          <w:tab w:val="num" w:pos="-142"/>
          <w:tab w:val="left" w:pos="993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Значимые для разработки и реализации Программы характеристики,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том числе, характеристики особенностей развития детей раннего и дошкольного возраста.</w:t>
      </w:r>
    </w:p>
    <w:p w:rsidR="001A62B6" w:rsidRPr="00806CB4" w:rsidRDefault="009206F0" w:rsidP="00806CB4">
      <w:pPr>
        <w:numPr>
          <w:ilvl w:val="0"/>
          <w:numId w:val="3"/>
        </w:numPr>
        <w:tabs>
          <w:tab w:val="clear" w:pos="1080"/>
          <w:tab w:val="num" w:pos="-142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Территориальные особенности региона.</w:t>
      </w:r>
    </w:p>
    <w:p w:rsidR="001A62B6" w:rsidRPr="00806CB4" w:rsidRDefault="009206F0" w:rsidP="00806CB4">
      <w:pPr>
        <w:tabs>
          <w:tab w:val="num" w:pos="-142"/>
          <w:tab w:val="left" w:pos="567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«Лёвушка» расположено вблизи лесной зоны по адресу: Новосибирская </w:t>
      </w:r>
      <w:r w:rsidR="00AC1E8E" w:rsidRPr="00806CB4">
        <w:rPr>
          <w:rFonts w:ascii="Times New Roman" w:eastAsia="Times New Roman" w:hAnsi="Times New Roman"/>
          <w:sz w:val="24"/>
          <w:szCs w:val="24"/>
          <w:lang w:eastAsia="ru-RU"/>
        </w:rPr>
        <w:t>область, р.п.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Кольцово, ул. Молодежная</w:t>
      </w:r>
      <w:r w:rsidR="001550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2E2C" w:rsidRPr="00806CB4">
        <w:rPr>
          <w:rFonts w:ascii="Times New Roman" w:eastAsia="Times New Roman" w:hAnsi="Times New Roman"/>
          <w:sz w:val="24"/>
          <w:szCs w:val="24"/>
          <w:lang w:eastAsia="ru-RU"/>
        </w:rPr>
        <w:t>зд.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</w:p>
    <w:p w:rsidR="001A62B6" w:rsidRPr="00806CB4" w:rsidRDefault="001550E8" w:rsidP="00F61AAE">
      <w:pPr>
        <w:pStyle w:val="af1"/>
        <w:numPr>
          <w:ilvl w:val="0"/>
          <w:numId w:val="33"/>
        </w:numPr>
        <w:tabs>
          <w:tab w:val="num" w:pos="-142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Природно-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климатические и экологические условия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62B6" w:rsidRPr="00806CB4" w:rsidRDefault="009206F0" w:rsidP="00806CB4">
      <w:pPr>
        <w:tabs>
          <w:tab w:val="num" w:pos="-142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На организацию образовательного процесса оказывают такие климатические особенности Новосибирской области, как продолжительная (около 5 месяцев) с низкими температурами зима, укороченные весна и осень. Они отражаются на содержании образовательного процесса с детьми, тематике совместной деятельности, организации прогулок на свежем воздухе. Поблизости с р.п. Кольцово нет объектов, которые могли бы ухудшить экологические условия. Окружающая посёлок Кольцово лесная зона и расположение МБД</w:t>
      </w:r>
      <w:r w:rsidR="00946B5C">
        <w:rPr>
          <w:rFonts w:ascii="Times New Roman" w:eastAsia="Times New Roman" w:hAnsi="Times New Roman"/>
          <w:sz w:val="24"/>
          <w:szCs w:val="24"/>
          <w:lang w:eastAsia="ru-RU"/>
        </w:rPr>
        <w:t>ОУ «Лёвушка» вблизи лесной зоны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благотворно влияют на здоровье детей, способствуют возможности для ознакомления детей с миром природы.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numPr>
          <w:ilvl w:val="0"/>
          <w:numId w:val="3"/>
        </w:numPr>
        <w:tabs>
          <w:tab w:val="clear" w:pos="1080"/>
          <w:tab w:val="num" w:pos="426"/>
        </w:tabs>
        <w:spacing w:after="0"/>
        <w:ind w:left="0"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Особенности развития детей </w:t>
      </w:r>
      <w:r w:rsidR="006172F1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младшего дошкольного возраста.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родителей и педагогических работников.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15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29"/>
        <w:gridCol w:w="3378"/>
        <w:gridCol w:w="2090"/>
        <w:gridCol w:w="999"/>
        <w:gridCol w:w="1326"/>
        <w:gridCol w:w="1714"/>
        <w:gridCol w:w="1248"/>
        <w:gridCol w:w="1560"/>
        <w:gridCol w:w="503"/>
        <w:gridCol w:w="502"/>
        <w:gridCol w:w="503"/>
        <w:gridCol w:w="502"/>
        <w:gridCol w:w="512"/>
      </w:tblGrid>
      <w:tr w:rsidR="001A62B6" w:rsidRPr="00806CB4" w:rsidTr="006172F1">
        <w:trPr>
          <w:trHeight w:val="307"/>
        </w:trPr>
        <w:tc>
          <w:tcPr>
            <w:tcW w:w="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Дошкольная группа</w:t>
            </w:r>
          </w:p>
        </w:tc>
        <w:tc>
          <w:tcPr>
            <w:tcW w:w="2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40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8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статус</w:t>
            </w:r>
          </w:p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252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1A62B6" w:rsidRPr="00806CB4" w:rsidTr="006172F1">
        <w:trPr>
          <w:trHeight w:val="248"/>
        </w:trPr>
        <w:tc>
          <w:tcPr>
            <w:tcW w:w="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Неполная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A62B6" w:rsidRPr="00806CB4" w:rsidTr="006172F1">
        <w:trPr>
          <w:trHeight w:val="628"/>
        </w:trPr>
        <w:tc>
          <w:tcPr>
            <w:tcW w:w="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6172F1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2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2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3C274B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838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8838BC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left="-142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62B6" w:rsidRPr="00806CB4" w:rsidRDefault="001A62B6" w:rsidP="00806CB4">
      <w:pPr>
        <w:spacing w:after="0"/>
        <w:ind w:firstLine="142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Сведения о педагогических работниках</w:t>
      </w:r>
    </w:p>
    <w:p w:rsidR="001A62B6" w:rsidRPr="00806CB4" w:rsidRDefault="009206F0" w:rsidP="00806CB4">
      <w:pPr>
        <w:spacing w:after="0"/>
        <w:ind w:left="360" w:firstLine="142"/>
        <w:outlineLvl w:val="0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Из них:</w:t>
      </w:r>
    </w:p>
    <w:p w:rsidR="001A62B6" w:rsidRPr="00806CB4" w:rsidRDefault="009206F0" w:rsidP="00806CB4">
      <w:pPr>
        <w:spacing w:after="0"/>
        <w:ind w:left="360" w:right="1081" w:firstLine="142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</w:t>
      </w:r>
      <w:r w:rsidR="00171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и; </w:t>
      </w:r>
      <w:r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группы – </w:t>
      </w:r>
      <w:r w:rsidR="008838BC">
        <w:rPr>
          <w:rFonts w:ascii="Times New Roman" w:eastAsia="Times New Roman" w:hAnsi="Times New Roman"/>
          <w:sz w:val="24"/>
          <w:szCs w:val="24"/>
          <w:lang w:eastAsia="ru-RU"/>
        </w:rPr>
        <w:t>Кофтанюк Арина Юрьевна</w:t>
      </w:r>
      <w:r w:rsidR="00883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AC1E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Фомичёва Наталья Евгеньевна </w:t>
      </w:r>
      <w:r w:rsidR="00496C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9B6645"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первая квалификационная категория,</w:t>
      </w:r>
    </w:p>
    <w:p w:rsidR="001A62B6" w:rsidRDefault="009206F0" w:rsidP="00806CB4">
      <w:pPr>
        <w:spacing w:after="0"/>
        <w:ind w:left="36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Музыкальный руководит</w:t>
      </w:r>
      <w:r w:rsidR="006172F1"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 – </w:t>
      </w:r>
      <w:r w:rsidR="00AC1E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Дубровина Юлия Викторовна</w:t>
      </w:r>
      <w:r w:rsidR="00496C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="009B6645"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первая квалификационная категория,</w:t>
      </w:r>
    </w:p>
    <w:p w:rsidR="00806CB4" w:rsidRPr="00806CB4" w:rsidRDefault="00806CB4" w:rsidP="00806CB4">
      <w:pPr>
        <w:spacing w:after="0"/>
        <w:ind w:left="36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Педагог-психолог </w:t>
      </w:r>
      <w:r w:rsidR="00496C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AC1E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Вализер Елена Владимировна,</w:t>
      </w:r>
    </w:p>
    <w:p w:rsidR="001A62B6" w:rsidRPr="00806CB4" w:rsidRDefault="009206F0" w:rsidP="00806CB4">
      <w:pPr>
        <w:spacing w:after="0"/>
        <w:ind w:left="36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Инструктор по физической культуре – </w:t>
      </w:r>
      <w:r w:rsidR="00883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Крапивкина Наталья Александр</w:t>
      </w:r>
      <w:r w:rsidR="00496C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883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вна</w:t>
      </w:r>
    </w:p>
    <w:p w:rsidR="001A62B6" w:rsidRPr="00806CB4" w:rsidRDefault="009206F0" w:rsidP="00806CB4">
      <w:pPr>
        <w:spacing w:after="0"/>
        <w:ind w:left="360"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Инструктор по физической культуре – Глазырина Екатерина Александровна</w:t>
      </w:r>
      <w:r w:rsidR="00DE2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58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9B6645" w:rsidRPr="00806C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первая квалификационная категория.</w:t>
      </w:r>
    </w:p>
    <w:p w:rsidR="001A62B6" w:rsidRPr="00806CB4" w:rsidRDefault="009206F0" w:rsidP="00806CB4">
      <w:pPr>
        <w:spacing w:after="0"/>
        <w:ind w:left="360" w:firstLine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48213C" w:rsidRPr="00806CB4" w:rsidRDefault="0048213C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DE2E21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Характеристика возраста</w:t>
      </w:r>
    </w:p>
    <w:p w:rsidR="001A62B6" w:rsidRPr="00806CB4" w:rsidRDefault="001A62B6" w:rsidP="00806CB4">
      <w:pPr>
        <w:spacing w:after="0"/>
        <w:ind w:firstLine="142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610B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младшем дошкольном возрасте (3—5 лет)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происходит дальнейший рост и развитие детского организма, совершенствуются физиологические функции и процессы. Активно формируется костно-мышечная система, в силу чего недопустимо длительное пребывание детей в неудобных позах, сильные мышечные напряжения, поскольку это может спровоцировать дефекты осанки, плоскостопие, деформацию суставов.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Происходит дальнейшее расширение круга общения ребенка с миром взрослых людей и детей. Взрослый воспринимается им как образец, он берет с него пример, хочет быть во всем похожим на него.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результате возникает противоречие между желаниями ребенка и его возможностями. Разрешение этого противоречия происходит в игре, прежде всего в сюжетно-ролевой, где ребенок начинает осваивать систему человеческих отношений, учится ориентироваться в смыслах человеческой деятельности.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Возникает и развивается новая форма общения со взрослым — общение на познавательные темы, которое сначала включено в совместную со взрослым познавательную деятельность. На основе совместной деятельности — в первую очередь игры — формируется детское общество. На пятом году жизни ребенок постепенно начинает осознавать свое положение среди сверстников.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Возраст от двух до пяти уникален по своему значению для речевого развития: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 в младшем дошкольном возрасте продолжается  по следующим основным направлениям: расширяются и качественно изменяются способы и средства ориентировки ребенка в окружающей обстановке, содержательно обогащаются представления и знания ребенка о мире.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познавать новые свойства природных объектов и отдельных явлений — это позволяет им каждый день делать удивительные «открытия».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 пяти годам начинает формироваться произвольность — в игре, рисовании, конструировании и др. (деятельность по замыслу).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младшем дошкольном возрасте развиваются начала эстетического отношения к миру (к природе, окружающей предметной среде, людям). Ребенка отличает целостность и эмоциональность восприятия образов искусства, попытки понять их содержание.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со всем вышеизложенным, основными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целевыми направлениями в работе с детьми младшего дошкольного возраста,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являются:</w:t>
      </w:r>
    </w:p>
    <w:p w:rsidR="001A62B6" w:rsidRPr="00806CB4" w:rsidRDefault="009206F0" w:rsidP="00F61AAE">
      <w:pPr>
        <w:numPr>
          <w:ilvl w:val="0"/>
          <w:numId w:val="6"/>
        </w:numPr>
        <w:tabs>
          <w:tab w:val="clear" w:pos="81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сохранение и укрепление физического и психического здоровья детей; забота об эмоциональном комфорте каждого ребенка;</w:t>
      </w:r>
    </w:p>
    <w:p w:rsidR="001A62B6" w:rsidRPr="00806CB4" w:rsidRDefault="009206F0" w:rsidP="00F61AAE">
      <w:pPr>
        <w:numPr>
          <w:ilvl w:val="0"/>
          <w:numId w:val="6"/>
        </w:numPr>
        <w:tabs>
          <w:tab w:val="clear" w:pos="81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доброжелательное общение с ребенком на познавательные темы, создание условий для практического экспериментирования, способствование развитию речи, любознательности и инициативности;</w:t>
      </w:r>
    </w:p>
    <w:p w:rsidR="001A62B6" w:rsidRDefault="009206F0" w:rsidP="00F61AAE">
      <w:pPr>
        <w:numPr>
          <w:ilvl w:val="0"/>
          <w:numId w:val="6"/>
        </w:numPr>
        <w:tabs>
          <w:tab w:val="clear" w:pos="81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интерес к художественным видам деятельности как средству самовыражения.</w:t>
      </w:r>
    </w:p>
    <w:p w:rsidR="00DE2E21" w:rsidRPr="00806CB4" w:rsidRDefault="00DE2E21" w:rsidP="00F61AAE">
      <w:pPr>
        <w:numPr>
          <w:ilvl w:val="0"/>
          <w:numId w:val="6"/>
        </w:numPr>
        <w:tabs>
          <w:tab w:val="clear" w:pos="81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ВЕДУЩАЯ ДЕЯТЕЛЬНОСТЬ — ИГРА.</w:t>
      </w:r>
    </w:p>
    <w:p w:rsidR="001A62B6" w:rsidRPr="00806CB4" w:rsidRDefault="001A62B6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игре, которая является ведущей деятельностью ребенка-дошкольника. В сюжетно-ролевой игре ребенок сначала эмоционально, а затем интеллектуально осваивает доступную ему систему человеческих отношений и окружающий мир во всем его многообразии. Игра как деятельность характеризуется в первую очередь тем, что дети разворачивают ее сюжет, организуют игровые ситуации, осуществляют ролевое взаимодействие в соответствии с собственными замыслами и потребностями. Только такая —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самодеятельная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— игра (игра по инициативе самих детей) становится ведущей деятельностью в дошкольном детстве. Ребенок сам стремится построить свое высказывание так, чтобы быть понятым, сам регулирует свое поведение в соответствии с социальными нормами, сам сдерживает некоторые свои непосредственные импульсы, чтобы объяснить свои игровые замыслы, чтобы быть принятым в игру.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Он по собственной инициативе может делать поделки, создавать предметно-игровую среду, активно используя опыт, полученный на занятиях и т.п. Таким образом, игра выступает мотивационным ядром системы детских видов деятельности, в процессе реализации которых (а не только в одной отдельно взятой игре) и развивается ребенок.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игре как ведущей деятельности формируются основные новообразования возраста, т.е. такие новые качества, которые позволяют ребенку перейти на другой возрастной этап. К числу таких новообразований относятся: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формирование внутреннего плана деятельности, связанное с созданием воображаемых ситуаций и умением адекватно действовать в них;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формирование знаковой функции, которая связана с тем, что в игре происходит отрыв значения от самого предмета и перенос его на другие объекты («как будто»);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— становление произвольности деятельности, поскольку в игре ребенок начинает подчинять свое поведение внешним требованиям;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формирование познавательной мотивации, которая является основой для формирования учебного мотива.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Таким образом, развитая игра обеспечивает формирование у ребенка психологических механизмов для его будущего успешного обучения в школе.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Игровые формы и приемы, используемые педагогом, делают для ребенка материал интересным и личностно значимым, а значит — и более осмысленным. Однако ошибочным подходом является полное подчинение игры решению дидактических задач, что приводит к парадоксальной ситуации депривации игры на фоне ее тотальной эксплуатации в условиях педагогического процесса. Специфика сюжетной игры как деятельности не позволяет включать в нее дидактические задачи, поскольку они будут решаться игровыми, условными способами («понарошку», «как будто»).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 протяжении младшего дошкольного возраста происходит становление игры как деятельности: ребенок овладевает разнообразными игровыми действиями (ролевыми, условными, речевыми и пр.), учится самостоятельно придумывать игровые ситуации, а к концу младшего дошкольного возраста — выстраивать их в последовательный сюжет.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протяжении старшего дошкольного возраста игра как деятельность заканчивает свое формирование. Постепенно она все больше переходит в умственный план: реализуется в форме игры-фантазирования или теряет сюжетную составляющую, выдвигая на первый план правило. Переход сюжетной стороны игры в умственный план позволяет использовать элементы этой деятельности для решения задач других видов деятельности, придавая им привлекательную для ребенка игровую форму.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Педагогу необходимо отслеживать развитие игровой деятельности детей: только развивающаяся деятельность ведет за собой развитие ребенка.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 этой целью </w:t>
      </w:r>
      <w:r w:rsidRPr="00806CB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 четвертом году жизни</w:t>
      </w: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ребенка педагог:</w:t>
      </w:r>
    </w:p>
    <w:p w:rsidR="001A62B6" w:rsidRPr="00806CB4" w:rsidRDefault="009206F0" w:rsidP="00F61AAE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переводит неорганизованные действия с игрушками в действия смысловые, формирует простые ролевые диалоги, помогает выстраивать игровые действия в цепочки, развивая несложный сюжет; </w:t>
      </w:r>
    </w:p>
    <w:p w:rsidR="001A62B6" w:rsidRPr="00806CB4" w:rsidRDefault="009206F0" w:rsidP="00F61AAE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инициирует в деятельности детей создание воображаемых ситуаций и поощряет творческую активность внутри этих ситуаций, не подменяя ее последовательностью определенных действий по «сценарию» взрослого; способствует поддержанию эмоционально-насыщенной игры;</w:t>
      </w:r>
    </w:p>
    <w:p w:rsidR="001A62B6" w:rsidRPr="00806CB4" w:rsidRDefault="009206F0" w:rsidP="00F61AAE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формирует умение действовать в игре (выполнять роль) за себя и за игрушку; учит наделять игровым значением любой предмет (заместитель) в смысловом поле игры;</w:t>
      </w:r>
    </w:p>
    <w:p w:rsidR="001A62B6" w:rsidRPr="00806CB4" w:rsidRDefault="009206F0" w:rsidP="00F61AAE">
      <w:pPr>
        <w:numPr>
          <w:ilvl w:val="0"/>
          <w:numId w:val="8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поддерживает обращение к сверстнику как возможному партнеру по игре, одобряет ролевые реплики как средство кратковременного взаимодействия детей, играющих вместе, ролевое общение между детьми.</w:t>
      </w:r>
    </w:p>
    <w:p w:rsidR="001A62B6" w:rsidRPr="00806CB4" w:rsidRDefault="001A62B6" w:rsidP="00806CB4">
      <w:pPr>
        <w:spacing w:after="0"/>
        <w:ind w:left="45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numPr>
          <w:ilvl w:val="1"/>
          <w:numId w:val="2"/>
        </w:num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1550E8" w:rsidRPr="001550E8" w:rsidRDefault="001550E8" w:rsidP="00B67A5E">
      <w:pPr>
        <w:numPr>
          <w:ilvl w:val="0"/>
          <w:numId w:val="44"/>
        </w:numPr>
        <w:tabs>
          <w:tab w:val="clear" w:pos="1473"/>
          <w:tab w:val="num" w:pos="1134"/>
        </w:tabs>
        <w:spacing w:after="0" w:line="240" w:lineRule="auto"/>
        <w:ind w:left="1134" w:right="850" w:firstLine="142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1550E8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Целевые ориентиры образования в раннем возрасте </w:t>
      </w:r>
    </w:p>
    <w:p w:rsidR="001A62B6" w:rsidRPr="00806CB4" w:rsidRDefault="001A62B6" w:rsidP="001550E8">
      <w:pPr>
        <w:spacing w:after="0"/>
        <w:ind w:left="566"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Данное положение не означает запрета на отслеживание эффективности усвоения Программы воспитанниками дошкольной образовательной организации. Педагог имеет право проводить оценку особенностей развития детей и усвоения ими программы в рамках педагогической диагностики. При этом важно, что проведение педагогической диагностики не может быть вменено в обязанность педагогу, а материалы диагностики не подлежат проверке в процессе контроля и надзора. Педагогическую диагностику воспитатель имеет право проводить по собственному усмотрению со всеми детьми группы независимо от пожеланий родителей. Ее результаты могут использоваться исключительно для решения следующих образовательных задач: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оптимизации работы с группой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может быть проведена психологическая диагностика развития детей. Ее проводят квалифицированные специалисты (педагоги - психологи, психологи) и только с согласия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целях оптимизации процедуры оценки успешности освоения программы и развития детей, Программа предлагает проведение дву</w:t>
      </w:r>
      <w:r w:rsidR="001550E8">
        <w:rPr>
          <w:rFonts w:ascii="Times New Roman" w:eastAsia="Times New Roman" w:hAnsi="Times New Roman"/>
          <w:sz w:val="24"/>
          <w:szCs w:val="24"/>
          <w:lang w:eastAsia="ru-RU"/>
        </w:rPr>
        <w:t>хуровневой оценки (мониторинга):</w:t>
      </w:r>
    </w:p>
    <w:p w:rsidR="001A62B6" w:rsidRPr="00806CB4" w:rsidRDefault="009206F0" w:rsidP="00F61AAE">
      <w:pPr>
        <w:numPr>
          <w:ilvl w:val="0"/>
          <w:numId w:val="9"/>
        </w:numPr>
        <w:tabs>
          <w:tab w:val="clear" w:pos="117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Проведение педагогической диагностики (собственно мониторинга) рекомендуется в случаях, когда воспитатель отмечает несоответствие уровня развития ребенка определенным интегральным показателям развития. Результаты педагогической диагностики (мониторинга) ложатся в основу индивидуализации процесса образования, усиления педагогической работы в тех областях, результаты по которым не соответствует возрастным возможностям ребенка.</w:t>
      </w:r>
    </w:p>
    <w:p w:rsidR="001A62B6" w:rsidRPr="00806CB4" w:rsidRDefault="009206F0" w:rsidP="00F61AAE">
      <w:pPr>
        <w:numPr>
          <w:ilvl w:val="0"/>
          <w:numId w:val="9"/>
        </w:numPr>
        <w:tabs>
          <w:tab w:val="clear" w:pos="117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диагностика развития детей проводится в случаях, когда, несмотря на педагогическую поддержку ребенка и выстраивание его образовательной траектории, педагогу не удается достичь оптимальных результатов, либо когда у ребенка наблюдаются определенные поведенческие отклонения, которые не удается скорректировать в ходе повседневной педагогической работы с группой.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диагностика проводится специалистом с использованием определенной батареи методик, состав которой зависит от конкретных задач обследования.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При соблюдении требований к реализации основной образовательной Программы и создании необходимой образовательной среды у ребенка формируются фундаментальные качества (личностного и общего психологического развития), создающие основу преемственности дошкольного и начального общего образования  за счет того, что они способствуют развитию у детей дошкольного возраста предпосылок к учебной деятельности  на этапе завершения ими дошкольного образования.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F61AAE">
      <w:pPr>
        <w:numPr>
          <w:ilvl w:val="0"/>
          <w:numId w:val="7"/>
        </w:num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bookmarkStart w:id="0" w:name="bssPhr283"/>
      <w:bookmarkStart w:id="1" w:name="ZAP2F563F4"/>
      <w:bookmarkStart w:id="2" w:name="ZAP29MK3DJ"/>
      <w:bookmarkStart w:id="3" w:name="bssPhr291"/>
      <w:bookmarkStart w:id="4" w:name="ZAP2LH23LD"/>
      <w:bookmarkStart w:id="5" w:name="ZAP2G2G3JS"/>
      <w:bookmarkEnd w:id="0"/>
      <w:bookmarkEnd w:id="1"/>
      <w:bookmarkEnd w:id="2"/>
      <w:bookmarkEnd w:id="3"/>
      <w:bookmarkEnd w:id="4"/>
      <w:bookmarkEnd w:id="5"/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Целевые ориентиры на этапе завершения дошкольного образования: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bssPhr292"/>
      <w:bookmarkStart w:id="7" w:name="ZAP2DBI3CH"/>
      <w:bookmarkStart w:id="8" w:name="ZAP27T03B0"/>
      <w:bookmarkEnd w:id="6"/>
      <w:bookmarkEnd w:id="7"/>
      <w:bookmarkEnd w:id="8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способен выбирать себе род занятий, участников по совместной деятельности;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bssPhr293"/>
      <w:bookmarkStart w:id="10" w:name="ZAP2PLK3PV"/>
      <w:bookmarkStart w:id="11" w:name="ZAP2K723OE"/>
      <w:bookmarkEnd w:id="9"/>
      <w:bookmarkEnd w:id="10"/>
      <w:bookmarkEnd w:id="11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bssPhr294"/>
      <w:bookmarkStart w:id="13" w:name="ZAP2H663JK"/>
      <w:bookmarkStart w:id="14" w:name="ZAP2BNK3I3"/>
      <w:bookmarkEnd w:id="12"/>
      <w:bookmarkEnd w:id="13"/>
      <w:bookmarkEnd w:id="14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bssPhr295"/>
      <w:bookmarkStart w:id="16" w:name="ZAP246K3BF"/>
      <w:bookmarkStart w:id="17" w:name="ZAP1UO239U"/>
      <w:bookmarkEnd w:id="15"/>
      <w:bookmarkEnd w:id="16"/>
      <w:bookmarkEnd w:id="17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bssPhr296"/>
      <w:bookmarkStart w:id="19" w:name="ZAP2I7A3LD"/>
      <w:bookmarkStart w:id="20" w:name="ZAP2COO3JS"/>
      <w:bookmarkEnd w:id="18"/>
      <w:bookmarkEnd w:id="19"/>
      <w:bookmarkEnd w:id="20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1" w:name="bssPhr297"/>
      <w:bookmarkStart w:id="22" w:name="ZAP2FO63GF"/>
      <w:bookmarkStart w:id="23" w:name="ZAP2A9K3EU"/>
      <w:bookmarkEnd w:id="21"/>
      <w:bookmarkEnd w:id="22"/>
      <w:bookmarkEnd w:id="23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ребенок способен к принятию собственных решений, опираясь на свои знания и умения в различных видах деятельност</w:t>
      </w:r>
      <w:bookmarkStart w:id="24" w:name="ZAP1KLG3BH"/>
      <w:bookmarkEnd w:id="24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и.</w:t>
      </w:r>
    </w:p>
    <w:p w:rsidR="006172F1" w:rsidRPr="00806CB4" w:rsidRDefault="006172F1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Результаты освоения Программы:</w:t>
      </w:r>
    </w:p>
    <w:p w:rsidR="001A62B6" w:rsidRPr="00806CB4" w:rsidRDefault="001A62B6" w:rsidP="00806CB4">
      <w:pPr>
        <w:spacing w:after="0"/>
        <w:ind w:left="1155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РАЗВИТИЯ ДЕТЕЙ ТРЕХ ЛЕТ</w:t>
      </w:r>
    </w:p>
    <w:p w:rsidR="001A62B6" w:rsidRPr="00806CB4" w:rsidRDefault="001A62B6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Предметно-орудийная деятельность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умеет действовать с предметами в соответствии с их социальным назначением (ест ложкой, пьет из чашки, пользуется туалетом, вытирает руки полотенцем, использует мыло, носовой платок и др.);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самостоятельно находит и применяет орудия для достижения цели (использует другую игрушку, чтобы достать закатившийся мячик);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способен к элементарному самообслуживанию (одевается самостоятельно, с помощью взрослого только застегивает пуговицы, завязывает шнурки; помогает взрослому убирать игрушки);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ребенок стремится к самостоятельности, говорит и демонстрирует «Я сам!»;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выполняя действия, называет себя не только по имени, но и использует местоимение «Я».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Общение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общение осуществляется на основе использования речи;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действия с предметами начинают выполняться по словесному указанию взрослого («Пойдем гулять, будем одеваться» и др.).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обращается ко взрослому с просьбой о помощи (подходит к воспитателю, чтобы ему завязали шапку, развязали шарф, дали бумагу для рисования и др.);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активно включается в парные игры со взрослым («прятки», «катание мяча» и др.).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Символико-моделирующие виды деятельности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Сюжетно</w:t>
      </w:r>
      <w:r w:rsidR="00AF7F8C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отобразительная игра: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пока не принимает на себя роль, например, мамы, но может копировать ее действия, движения, слова (кормит куклу, укладывает ее спать и др.);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использует предметы заместители (кормит куклу палочкой и др.).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Изобразительная деятельность: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рисует каракули как случайные метки, оставляемые на бумаге карандашом или красками в зависимости от движения руки; начинает давать им название;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возникают простейшие изображения (домик в виде полукруга, квадратик — машина и др.).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Подражание: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активно подражает сверстникам и взрослым;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показывает действием неодушевленные предметы (как летит самолет, едет машина), изображает животных и др.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Речь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Пассивная (импрессивная) речь: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по инструкции взрослого узнает и правильно показывает предметы и их части на картинках, т.е. соотносит изображение и реальный предмет;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выполняет инструкции взрослого («Подойди к столу», «Возьми мишку»);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проявляет интерес к книгам, демонстрирует запоминание первых сказок путем включения в рассказ взрослого отдельных слов и действий («Курочка Ряба», «Колобок», «Теремок» и др.);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эмоционально реагирует на песенки и потешки («Петушок, петушок», «Пошел котик на Торжок» и др.).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Активная (экспрессивная) речь: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ребенок имеет достаточный активный словарь (называет предметы и их части, действ</w:t>
      </w:r>
      <w:r w:rsidR="00AF7F8C">
        <w:rPr>
          <w:rFonts w:ascii="Times New Roman" w:eastAsia="Times New Roman" w:hAnsi="Times New Roman"/>
          <w:sz w:val="24"/>
          <w:szCs w:val="24"/>
          <w:lang w:eastAsia="ru-RU"/>
        </w:rPr>
        <w:t>ия и качества предметов (машина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— у машины колеса и руль, машина едет, она красная);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владеет грамматическими категориями разговорного языка, составляя, предложения изменяет слова по родам, числам и падежам;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способен вступать в диалог со взрослыми и сверстниками (обращается с просьбой, привлекает внимание к своим действиям, задает вопросы «кто?», «что?» и ждет на них ответа).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Действия с предметами как основа познавательного развития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действия руки контролирует зрением;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овладевает приемами раскатывания (колбаски), сплющивания (тарелочки, блины), круговыми движениями (яблочки, шарики, конфеты), используя глину, пластилин;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вкладывает плоскостные и объемные фигуры в отверстия соответствующих форм («стаканчики», «волшебный сундучок» и др.);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группирует предметы по цвету (основные цвета), величине (контрастной), форме (шар, куб, призма, цилиндр);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умеет расположить предметы в порядке увеличения и уменьшения (большой — поменьше — маленький);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выполняет несложное конструирование из кубиков (строит башенку, поезд, скамеечку, кроватку, диванчик и т.п.) и включает их в игру.</w:t>
      </w:r>
    </w:p>
    <w:p w:rsidR="001A62B6" w:rsidRPr="00806CB4" w:rsidRDefault="001A62B6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Эмоциональные проявления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эмоционально отзывчив, чувствителен к отношению взрослых к себе, нуждается в эмоциональной поддержке («молодец», «ты очень хороший мальчик», «умница» и т.п.);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проявляет любовь и нежность к близким людям;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• реагирует на музыку, с удовольствием двигается под музыку и слушает простые произведения;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появляется представление об опасности (не подходит близко к глубокой яме, осторожно приближается к собаке, держится за перила или стенку, спускаясь с лестницы, и т.п.).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Здоровье</w:t>
      </w:r>
    </w:p>
    <w:p w:rsidR="001A62B6" w:rsidRPr="00806CB4" w:rsidRDefault="009206F0" w:rsidP="00806CB4">
      <w:pPr>
        <w:spacing w:after="0"/>
        <w:ind w:firstLine="142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Проявления в психическом развитии: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преобладает уравновешенный эмоциональный тонус, радостное настроение в коллективе сверстников;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интерес к окружающему проявляется в познавательной и физической активности, в потребности общения с окружающими;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умение выдержать недолгую отсрочку в удовлетворении желаний (подождать, потерпеть);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• умение различать «можно» и «нельзя», адекватно реагировать на запрет (не кричать, не падать на пол, не стучать ногами, легко переключаться, быстро успокаиваться и др.). 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Проявления в физическом развитии: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владеет основными движениями (ходьба в разных направлениях, с перешагиванием через предметы (выс.10 см), в различном темпе; бег в разных направлениях и к цели, не прерывный в течение 30—40 сек.; прыжки на месте и с продвижением вперед);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воспроизводит простые движения по показу взрослого;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• охотно выполняет движения имитационного характера, участвует в несложных сюжетных подвижных играх, организованных взрослым;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• получает удовольствие от процесса выполнения движений. </w:t>
      </w:r>
    </w:p>
    <w:p w:rsidR="0045021F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 нормальном функционировании организма ребенка свидетельствует: глубокий сон и активное бодрствование, хороший аппетит, регулярный стул.</w:t>
      </w:r>
    </w:p>
    <w:p w:rsidR="0045021F" w:rsidRPr="00806CB4" w:rsidRDefault="0045021F" w:rsidP="00806CB4">
      <w:pPr>
        <w:tabs>
          <w:tab w:val="left" w:pos="284"/>
        </w:tabs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•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Базисные характеристики личности ребенка 3-х лет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 базисным характеристикам личности трехлетнего ребенка относятся: компетентность, эмоциональность, инициативность, самостоятельность.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Компетентность. К 3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взаимодействию со взрослыми и сверстниками. Для налаживания контактов с другими людьми использует речевые и неречевые способы общения. Осознает свою половую принадлежность.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Интеллектуальная компетентность выражается прежде всего в том, что ребенок активно интересуется окружающим миром, задает вопросы, использует по назначению некоторые бытовые предметы, игрушки, предметы-заместители и словесные обозначения объектов в быту, игре и общении. В практической деятельности учитывает свойства предметов (цвет, форму, величину, фактуру, строение) и их назначение, много и активно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экспериментирует, наблюдает.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Овладевает родным языком, пользуясь основными грамматическими категориями и словарем разговорной речи.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плане физического развития компетентность трехлетнего ребенка проявляется в том, что он владеет основными жизненно важными движениями (ходьба, бег, лазанье, действия с предметами), элементарными гигиеническими навыками и навыками самообслуживания.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Эмоциональность. Ребёнок испытывает повышенную потребность в эмоциональном контакте с взрослыми, ярко выражает свои чувства — радость, огорчение, страх, удивление, удовольствие и др.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Инициативность. Проявляется во всех сферах жизнедеятельности: общении в практической предметной деятельности, самодеятельных сюжетно</w:t>
      </w:r>
      <w:r w:rsidR="00AF7F8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отобразительных играх. Все это составляет основу развития у ребенка кр</w:t>
      </w:r>
      <w:bookmarkStart w:id="25" w:name="_GoBack"/>
      <w:bookmarkEnd w:id="25"/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еативности (способности к творчеству).</w:t>
      </w: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Самостоятельность. Фундаментальная характеристика ребенка 3 лет («Я сам», «Я могу»). Он активно заявляет о своем желании быть как взрослые (самому есть, одеваться), включаться в настоящие дела (мыть посуду, стирать, делать покупки и т.д.).</w:t>
      </w:r>
    </w:p>
    <w:p w:rsidR="006C7A50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Поскольку словесные предупреждения ребёнок часто не учитывает, взрослому необходимо предвидеть опасность и заранее ее устранять (убирать бьющиеся или колющие предметы, закрывать дверцы шкафов и пр.).</w:t>
      </w:r>
    </w:p>
    <w:p w:rsidR="006C7A50" w:rsidRPr="00806CB4" w:rsidRDefault="006C7A5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Часть программы, формируемая участниками образовательных отношений</w:t>
      </w:r>
    </w:p>
    <w:p w:rsidR="0045021F" w:rsidRDefault="0045021F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освоения части программы, формируемой участниками образовательных отношений</w:t>
      </w:r>
    </w:p>
    <w:p w:rsidR="005720C1" w:rsidRDefault="005720C1" w:rsidP="005720C1">
      <w:pPr>
        <w:spacing w:after="0"/>
        <w:ind w:firstLine="142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DB726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Познавательное развитие: Парциальная образовательная программа Петерсон Л.Г. по математическому развитию детей дошкольного возраста «Игралочка» </w:t>
      </w:r>
    </w:p>
    <w:p w:rsidR="005720C1" w:rsidRPr="00DB726E" w:rsidRDefault="005720C1" w:rsidP="005720C1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>К завершению перв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года обучения по программе</w:t>
      </w: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 xml:space="preserve">(к 4 годам) </w:t>
      </w:r>
    </w:p>
    <w:p w:rsidR="005720C1" w:rsidRDefault="005720C1" w:rsidP="005720C1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>• умеет считать до 3, отсчитывать 3 предмета от большего количества;</w:t>
      </w:r>
    </w:p>
    <w:p w:rsidR="005720C1" w:rsidRDefault="005720C1" w:rsidP="005720C1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 xml:space="preserve">• умеет узнавать и называть круг, треугольник, шар; находить в окружающей обстановке предметы, сходные по форме; </w:t>
      </w:r>
    </w:p>
    <w:p w:rsidR="005720C1" w:rsidRDefault="005720C1" w:rsidP="005720C1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>• умеет сравнивать по высоте и длине путем приложения и наложения;</w:t>
      </w:r>
    </w:p>
    <w:p w:rsidR="005720C1" w:rsidRPr="00DB726E" w:rsidRDefault="005720C1" w:rsidP="005720C1">
      <w:pPr>
        <w:spacing w:after="0"/>
        <w:ind w:firstLine="142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DB726E">
        <w:rPr>
          <w:rFonts w:ascii="Times New Roman" w:eastAsia="Times New Roman" w:hAnsi="Times New Roman"/>
          <w:sz w:val="24"/>
          <w:szCs w:val="24"/>
          <w:lang w:eastAsia="ru-RU"/>
        </w:rPr>
        <w:t>• различает пространственные отношения от себя: впереди – сзади, вверху – внизу, справа – слева.</w:t>
      </w:r>
    </w:p>
    <w:p w:rsidR="0045021F" w:rsidRPr="00806CB4" w:rsidRDefault="0045021F" w:rsidP="005720C1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021F" w:rsidRPr="00806CB4" w:rsidRDefault="0045021F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РАЗВИТИЯ ДЕТЕЙ ТРЁХ ЛЕТ</w:t>
      </w: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lastRenderedPageBreak/>
        <w:t>Проявления в физическом развитии. Общеразвивающая программа дополнительного образования для детей дошкольного возраста по физическому развитию (обучение плаванию) «Капелька»</w:t>
      </w:r>
    </w:p>
    <w:p w:rsidR="0045021F" w:rsidRPr="00806CB4" w:rsidRDefault="0045021F" w:rsidP="00F61AAE">
      <w:pPr>
        <w:numPr>
          <w:ilvl w:val="0"/>
          <w:numId w:val="7"/>
        </w:num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Передвигаться в воде различными способами с поддержкой и без поддержки взрослого (ходьба, бег, прыжки, горизонтальные передвижения с опорой на ру</w:t>
      </w:r>
      <w:r w:rsidR="00AF7F8C">
        <w:rPr>
          <w:rFonts w:ascii="Times New Roman" w:eastAsia="Times New Roman" w:hAnsi="Times New Roman"/>
          <w:sz w:val="24"/>
          <w:szCs w:val="24"/>
          <w:lang w:eastAsia="ru-RU"/>
        </w:rPr>
        <w:t>ки при наполняемости вода 30 см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45021F" w:rsidRPr="00806CB4" w:rsidRDefault="0045021F" w:rsidP="00F61AAE">
      <w:pPr>
        <w:numPr>
          <w:ilvl w:val="0"/>
          <w:numId w:val="7"/>
        </w:numPr>
        <w:tabs>
          <w:tab w:val="left" w:pos="66"/>
          <w:tab w:val="left" w:pos="426"/>
        </w:tabs>
        <w:spacing w:after="0"/>
        <w:ind w:left="426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Самостоятельные игры с игрушками, произвольные движения руками и ногами при плавании с автономными поддержками. </w:t>
      </w:r>
    </w:p>
    <w:p w:rsidR="0045021F" w:rsidRPr="00806CB4" w:rsidRDefault="0045021F" w:rsidP="00F61AAE">
      <w:pPr>
        <w:numPr>
          <w:ilvl w:val="0"/>
          <w:numId w:val="7"/>
        </w:numPr>
        <w:tabs>
          <w:tab w:val="left" w:pos="66"/>
          <w:tab w:val="left" w:pos="426"/>
        </w:tabs>
        <w:spacing w:after="0"/>
        <w:ind w:left="426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Выполнение выдоха в воду, ныряние под воду с головой при помощи взрослого.</w:t>
      </w: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A50" w:rsidRPr="00806CB4" w:rsidRDefault="006C7A50" w:rsidP="00806CB4">
      <w:pPr>
        <w:tabs>
          <w:tab w:val="left" w:pos="66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1F" w:rsidRPr="00806CB4" w:rsidRDefault="0045021F" w:rsidP="00806CB4">
      <w:pPr>
        <w:tabs>
          <w:tab w:val="left" w:pos="5580"/>
        </w:tabs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 СОДЕРЖАТЕЛЬНЫЙ РАЗДЕЛ</w:t>
      </w:r>
    </w:p>
    <w:p w:rsidR="0045021F" w:rsidRPr="00806CB4" w:rsidRDefault="0045021F" w:rsidP="00806CB4">
      <w:pPr>
        <w:tabs>
          <w:tab w:val="left" w:pos="5580"/>
        </w:tabs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21F" w:rsidRPr="00806CB4" w:rsidRDefault="0045021F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 Описание образовательной деятельности в пяти образовательных областях, с учётом примерной ООП ДО и методических пособий, обеспечивающих реализацию данного содержания</w:t>
      </w:r>
    </w:p>
    <w:p w:rsidR="0045021F" w:rsidRPr="00806CB4" w:rsidRDefault="0045021F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Младший дошкольный возраст</w:t>
      </w:r>
    </w:p>
    <w:p w:rsidR="0045021F" w:rsidRPr="00806CB4" w:rsidRDefault="0045021F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021F" w:rsidRPr="00806CB4" w:rsidRDefault="0045021F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2.1.1. СОЦИАЛЬНО-КОММУНИКАТИВНОЕ РАЗВИТИЕ</w:t>
      </w:r>
    </w:p>
    <w:p w:rsidR="0045021F" w:rsidRPr="00806CB4" w:rsidRDefault="0045021F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Извлечение из ФГОС ДО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детьми;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МБДОУ «Лёвушка»; формирование позитивных установок к различным видам труда и творчества; формирование безопасного поведения в быту, социуме, природе.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Обязательная часть.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Образовательные задачи: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общение ребенка с взрослыми (родителями и воспитателями в детском саду и семье) и сверстниками, приобретающее на каждом возрастном этапе своеобразные формы;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присвоение ребенком нравственных общечеловеческих ценностей: уважительного отношения и чувства принадлежности к своей семье, к сообществу детей и взрослых; национальных традиций, формирования начал гражданственности, любви к своей семье и Родине, как основы формирования его самосознания;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готовности к совместной деятельности;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самостоятельности, произвольности, позитивных установок к различным видам труда и творчества;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основ безопасного поведения в быту, социуме, природе.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содержания образовател</w:t>
      </w:r>
      <w:r w:rsidR="00AF7F8C">
        <w:rPr>
          <w:rFonts w:ascii="Times New Roman" w:eastAsia="Times New Roman" w:hAnsi="Times New Roman"/>
          <w:b/>
          <w:sz w:val="24"/>
          <w:szCs w:val="24"/>
          <w:lang w:eastAsia="ru-RU"/>
        </w:rPr>
        <w:t>ьной деятельности ОО «Социально-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коммуникативное развитие»: </w:t>
      </w:r>
    </w:p>
    <w:p w:rsidR="001F538A" w:rsidRPr="00806CB4" w:rsidRDefault="001F538A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Младший дошкольный возраст: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четвёртый год жизни – </w:t>
      </w:r>
      <w:r w:rsidRPr="00AF70D6">
        <w:rPr>
          <w:rFonts w:ascii="Times New Roman" w:eastAsia="Times New Roman" w:hAnsi="Times New Roman"/>
          <w:sz w:val="24"/>
          <w:szCs w:val="24"/>
          <w:lang w:eastAsia="ru-RU"/>
        </w:rPr>
        <w:t>стр. 47-49</w:t>
      </w: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2.1.2. ПОЗНАВАТЕЛЬНОЕ РАЗВИТИЕ</w:t>
      </w:r>
    </w:p>
    <w:p w:rsidR="001A62B6" w:rsidRPr="00806CB4" w:rsidRDefault="009206F0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Четвертый год жизни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Извлечение из ФГОС ДО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личестве, числе, части и целом, пространстве и времени, движении и покое, причинах и следствиях и др.), о малой Родине и Отечестве, представл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ние о социокультурных ценностях нашего народа, об отечественных традициях и праздниках, о планете Земля как общем доме людей, об особенн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стях ее природы, многообразии стран и народов мира. 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Обязательная часть.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Образовательные задачи: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интересов, любознательности и познавательной мотивации детей; 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средств и способов познавательных действий, способность видеть общее в единичном явлении и находить самостоятельное решение возникающих проблем.; 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воображения, образного мышления и творческой активности; 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первичных представлений о себе, других людях, объектах окружающего мира, их свойствах и отношениях;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формирование первичных представлений о малой родине и Отечестве,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1F538A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универсальной умственной способности по построению разных целостностей (конструкций, текстов, сюжетов и пр.) через детское экспериментирование и практическую деятельность по познанию разных свойств объектов, и конструированию. </w:t>
      </w:r>
    </w:p>
    <w:p w:rsidR="00806CB4" w:rsidRPr="00806CB4" w:rsidRDefault="00806CB4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38A" w:rsidRPr="00806CB4" w:rsidRDefault="001F538A" w:rsidP="00806CB4">
      <w:pPr>
        <w:suppressAutoHyphens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содержания образовательной деятельности ОО «Познавательное развитие»:</w:t>
      </w:r>
    </w:p>
    <w:p w:rsidR="001F538A" w:rsidRPr="00806CB4" w:rsidRDefault="001F538A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1F538A" w:rsidRPr="002A66A8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Младший дошкольный </w:t>
      </w: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возраст:</w:t>
      </w:r>
    </w:p>
    <w:p w:rsidR="001F538A" w:rsidRPr="00806CB4" w:rsidRDefault="001F538A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- четвёртый год жизни – стр. 60-64.</w:t>
      </w:r>
    </w:p>
    <w:p w:rsidR="001F538A" w:rsidRPr="00806CB4" w:rsidRDefault="001F538A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CB4" w:rsidRDefault="00806CB4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2.1.3. РЕЧЕВОЕ РАЗВИТИЕ</w:t>
      </w:r>
    </w:p>
    <w:p w:rsidR="001A62B6" w:rsidRPr="00806CB4" w:rsidRDefault="009206F0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Четвертый год жизни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Извлечение из ФГОС ДО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Обязательная часть.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Образовательные задачи: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речью как средством общения и овладение речевой культурной нормой через ознакомление с книжной культурой, детской литературой, пониманием на слух текстов различных жанров и развитие речевого творчества;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освоение языка, словаря, грамматического строя, произносительной стороны речи, форм диалога и монолога;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элементарное осознание языковой действительности, как предпосылок для освоения устной, письменной речи и обучения грамоте. </w:t>
      </w:r>
    </w:p>
    <w:p w:rsidR="001F538A" w:rsidRPr="00806CB4" w:rsidRDefault="001F538A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содержания образовательной деятельности ОО «Речевое развитие»:</w:t>
      </w:r>
    </w:p>
    <w:p w:rsidR="001F538A" w:rsidRPr="00806CB4" w:rsidRDefault="001F538A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Младший дошкольный возраст:</w:t>
      </w:r>
    </w:p>
    <w:p w:rsidR="001A62B6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четвёртый год </w:t>
      </w: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жизни – стр. 68.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2.1.4. ХУДОЖЕСТВЕННО-ЭСТЕТИЧЕСКОЕ РАЗВИТИЕ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Четвертый год жизни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Извлечение из ФГОС ДО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Обязательная часть. 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задачи: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эстетического отношения к окружающему миру и создание условий для формирования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образного мышления, творческого воображения и эмоциональной сферы детей;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элементарных представлений о видах искусства (фольклор, литература, музыка, живопись, графика, декоративно-прикладное искусство);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реализация самостоятельной творческой деятельности детей. </w:t>
      </w:r>
    </w:p>
    <w:p w:rsidR="001F538A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1A62B6" w:rsidRPr="00806CB4" w:rsidRDefault="001F538A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содержания образовательной деятельности ОО «Художественно-эстетическое развитие»:</w:t>
      </w:r>
    </w:p>
    <w:p w:rsidR="00FE4144" w:rsidRPr="00806CB4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FE4144" w:rsidRPr="00806CB4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Младший дошкольный возраст: </w:t>
      </w:r>
    </w:p>
    <w:p w:rsidR="00FE4144" w:rsidRPr="00806CB4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Изобразительная деятельность 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четвёртый год </w:t>
      </w: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жизни – стр. 72;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Художественное конструирование: 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конструирование из бумаги</w:t>
      </w:r>
    </w:p>
    <w:p w:rsidR="00FE4144" w:rsidRPr="00806CB4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 xml:space="preserve"> - четвёртый год жизни – стр. 74;</w:t>
      </w:r>
    </w:p>
    <w:p w:rsidR="00FE4144" w:rsidRPr="00806CB4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Художественная литература и фольклор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четвёртый год </w:t>
      </w: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жизни – стр. 76;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Музыка: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Слушание музыки, Пение, Музыкальные движения, Игра на детских музыкальных инструментах, Музыкальная игра-драматизация </w:t>
      </w:r>
    </w:p>
    <w:p w:rsidR="00FE4144" w:rsidRPr="002A66A8" w:rsidRDefault="00FE4144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- четвёртый год жизни – стр. 78-81;</w:t>
      </w:r>
    </w:p>
    <w:p w:rsidR="00D73B75" w:rsidRDefault="00D73B75" w:rsidP="00806CB4">
      <w:pPr>
        <w:suppressAutoHyphens w:val="0"/>
        <w:spacing w:before="240" w:after="6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t>Часть</w:t>
      </w:r>
      <w:r w:rsidRPr="00806CB4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t xml:space="preserve"> программы, формируемая участниками образовательных отношений</w:t>
      </w:r>
    </w:p>
    <w:p w:rsidR="005720C1" w:rsidRPr="00206A75" w:rsidRDefault="005720C1" w:rsidP="005720C1">
      <w:pPr>
        <w:pStyle w:val="Default"/>
        <w:jc w:val="center"/>
      </w:pPr>
      <w:r>
        <w:rPr>
          <w:b/>
          <w:bCs/>
        </w:rPr>
        <w:t>«</w:t>
      </w:r>
      <w:r w:rsidRPr="00206A75">
        <w:rPr>
          <w:b/>
          <w:bCs/>
        </w:rPr>
        <w:t>Познавательное развитие»</w:t>
      </w:r>
    </w:p>
    <w:p w:rsidR="005720C1" w:rsidRPr="00206A75" w:rsidRDefault="005720C1" w:rsidP="005720C1">
      <w:pPr>
        <w:suppressAutoHyphens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A7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Извлечение из ФГОС ДО</w:t>
      </w:r>
    </w:p>
    <w:p w:rsidR="005720C1" w:rsidRPr="00206A75" w:rsidRDefault="005720C1" w:rsidP="005720C1">
      <w:pPr>
        <w:suppressAutoHyphens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Познавательное развитие предполагает развитие интересов детей, любознательности и познавательной мотивации; формирование познав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представление о социокультурных ценностях нашего народа, об отечественных традициях и праздниках, о планете Земля како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щем доме людей, об особенностях ее природы, многообразии стран и народов мира.</w:t>
      </w:r>
    </w:p>
    <w:p w:rsidR="005720C1" w:rsidRDefault="005720C1" w:rsidP="005720C1">
      <w:pPr>
        <w:suppressAutoHyphens w:val="0"/>
        <w:spacing w:before="240" w:after="6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</w:p>
    <w:p w:rsidR="005720C1" w:rsidRPr="00206A75" w:rsidRDefault="005720C1" w:rsidP="005720C1">
      <w:pPr>
        <w:suppressAutoHyphens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A75">
        <w:rPr>
          <w:rFonts w:ascii="Times New Roman" w:eastAsia="Times New Roman" w:hAnsi="Times New Roman"/>
          <w:b/>
          <w:sz w:val="24"/>
          <w:szCs w:val="24"/>
          <w:lang w:eastAsia="ru-RU"/>
        </w:rPr>
        <w:t>Парциальная образовательная программы математического развития дошкольников «Игралочка» (далее – программа «Игралочка»)</w:t>
      </w:r>
    </w:p>
    <w:p w:rsidR="005720C1" w:rsidRDefault="005720C1" w:rsidP="005720C1">
      <w:pPr>
        <w:suppressAutoHyphens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 xml:space="preserve">    В основу программы «Игралочка» положены концептуальные идеи непрерывности и преемственности дошкольного и начального общего о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разования, представленные в образовательной системе Л.Г. Петерсон. Программа «Игралочка» разрабатывалась с уважением к классической педагогике и психологии и одновременно – с опорой на новейшие достижения мировой науки о дошкольном детстве и общие законы организ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ции и развития любой деятельности, разработанные ведущими российскими методологами в последние десятилетия. Среди основных принц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пов к построению парциальной программы «Игралочка» авторы выделяют принципы гуманизации и гуманитаризации образования, приоритета развивающей функции в обучении математике. Программа «Игралочка» включает в себя основной и вариативный компоненты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Содержание в программы «Игралочка» подчинено задаче общеинтеллектуального и общекультурного развития детей, формирования у них предпосылок м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тематического стиля мышления. Формирование у дошкольников предпосылок учебной деятельности является одной из важнейших задач д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школьного образования и условий обеспечения непрерывности образовательного процесса, что нашло свое отражение в Законе РФ «Об образ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вании» и ФГОС ДО</w:t>
      </w:r>
    </w:p>
    <w:p w:rsidR="005720C1" w:rsidRPr="00206A75" w:rsidRDefault="005720C1" w:rsidP="005720C1">
      <w:pPr>
        <w:suppressAutoHyphens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A75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представлено в методических пособиях:</w:t>
      </w:r>
    </w:p>
    <w:p w:rsidR="005720C1" w:rsidRPr="00206A75" w:rsidRDefault="005720C1" w:rsidP="005720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6A75">
        <w:rPr>
          <w:rFonts w:ascii="Times New Roman" w:hAnsi="Times New Roman"/>
          <w:sz w:val="24"/>
          <w:szCs w:val="24"/>
        </w:rPr>
        <w:t>- Петерсон Л.Г., Кочемасова Е.Е. Игралочка. Практический курс математики для дошкольников: методи</w:t>
      </w:r>
      <w:r>
        <w:rPr>
          <w:rFonts w:ascii="Times New Roman" w:hAnsi="Times New Roman"/>
          <w:sz w:val="24"/>
          <w:szCs w:val="24"/>
        </w:rPr>
        <w:t xml:space="preserve">ческие рекомендации. Часть 1., </w:t>
      </w:r>
      <w:r w:rsidRPr="00206A75">
        <w:rPr>
          <w:rFonts w:ascii="Times New Roman" w:hAnsi="Times New Roman"/>
          <w:sz w:val="24"/>
          <w:szCs w:val="24"/>
        </w:rPr>
        <w:t>М.: БИНОМ. Лаборатория знаний, 2018.</w:t>
      </w:r>
    </w:p>
    <w:p w:rsidR="005720C1" w:rsidRDefault="005720C1" w:rsidP="00572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A75">
        <w:rPr>
          <w:rFonts w:ascii="Times New Roman" w:hAnsi="Times New Roman"/>
          <w:sz w:val="24"/>
          <w:szCs w:val="24"/>
        </w:rPr>
        <w:t xml:space="preserve">        - Петерсон Л.Г., Кочемасова Е.Е. Демонстрационный материал. Игралочка.</w:t>
      </w:r>
      <w:r>
        <w:rPr>
          <w:rFonts w:ascii="Times New Roman" w:hAnsi="Times New Roman"/>
          <w:sz w:val="24"/>
          <w:szCs w:val="24"/>
        </w:rPr>
        <w:t xml:space="preserve"> Математика для детей 3–4 лет, </w:t>
      </w:r>
      <w:r w:rsidRPr="00206A75">
        <w:rPr>
          <w:rFonts w:ascii="Times New Roman" w:hAnsi="Times New Roman"/>
          <w:sz w:val="24"/>
          <w:szCs w:val="24"/>
        </w:rPr>
        <w:t>М.: БИНОМ. Лаборатория знаний, 2018</w:t>
      </w:r>
    </w:p>
    <w:p w:rsidR="005720C1" w:rsidRPr="005720C1" w:rsidRDefault="005720C1" w:rsidP="00572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37DD">
        <w:rPr>
          <w:rFonts w:ascii="Times New Roman" w:eastAsia="Times New Roman" w:hAnsi="Times New Roman"/>
          <w:sz w:val="24"/>
          <w:szCs w:val="24"/>
          <w:lang w:eastAsia="ru-RU"/>
        </w:rPr>
        <w:t xml:space="preserve"> - Петерсон Л.Г., Кочемасова Е.Е. Раздаточный материал. Игралочка. Математика для детей 3–4 лет. — М.: БИНОМ. Лаборатория знаний, 2018</w:t>
      </w:r>
    </w:p>
    <w:p w:rsidR="005720C1" w:rsidRDefault="005720C1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3B75" w:rsidRPr="00806CB4" w:rsidRDefault="00D73B75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«Художественно-эстетическое развитие»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Извлечение из ФГОС ДО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Художественно-эстетическое развитие предполагает развитие предпосылок ценностно-смыслового восприятия и понимания произведений 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Парциальная программа по музыкальному воспитанию детей дошкольного возраста «</w:t>
      </w:r>
      <w:r w:rsid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Праздник каждый день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».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СПб.: Композитор, 2011.  К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плунова И., Новоскольцева И.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Программа реализуется исходя из образовательных потребностей,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Цель программы: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введение ребенка в мир музыки с радостью и улыбкой.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программы: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1. Подготовить детей к восприятию музыкальных образов и представлений.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альных музыкальных способностей).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Приобщить детей к русской народно-традиционной и мировой музыкальной культуре.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4. Подготовить детей к освоению приемов и навыков в различных видах музыкальной деятельности адекватно детским возможностям.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5. Развивать коммуникативные способности.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6. Научить детей творчески использовать музыкальные впечатления в повседневной жизни.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7. Познакомить детей с разнообразием музыкальных форм и жанров в привлекательной и доступной форме. </w:t>
      </w:r>
    </w:p>
    <w:p w:rsidR="00D73B75" w:rsidRPr="00806CB4" w:rsidRDefault="00D73B75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8. Обогатить детей музыкальными знаниями и представлениями в музыкальном развитии.</w:t>
      </w:r>
    </w:p>
    <w:p w:rsidR="00D73B75" w:rsidRPr="00806CB4" w:rsidRDefault="00D73B75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1A62B6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2.1.5. ФИЗИЧЕСКОЕ РАЗВИТИЕ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Извлечение из ФГОС ДО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нодвигательной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тельной сфере; становление ценностей здорового образа жизни, овладение его элементарными нормами и правилами (в питании, двигательном р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жиме, закаливании, при формировании полезных привычек и др.).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Обязательная часть.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Образовательные задачи: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совершенствование функциональных возможностей детского организма;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приобретение опыта в двигательной деятельности, способствующего правильному формированию опорно-двигательной системы организма - в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полнение упражнений, направленных на развитие таких физических качеств, как координация и гибкость, развитие равновесия, развитие крупной и мелкой моторики обеих рук, выполнение основных движений;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приобщение к некоторым доступным видам спорта;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подвижными играми с правилами;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становление целенаправленности и саморегуляции в двигательной сфере;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нии, при формировании полезных привычек и др.).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В основе базовой части - «Истоки»: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Описание содержания образовательной деятельности ОО «Физическое развитие»: </w:t>
      </w:r>
    </w:p>
    <w:p w:rsidR="00000D6B" w:rsidRPr="00806CB4" w:rsidRDefault="00000D6B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Дошкольное детство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Младший дошкольный возраст: 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четвёртый год </w:t>
      </w:r>
      <w:r w:rsidRPr="002A66A8">
        <w:rPr>
          <w:rFonts w:ascii="Times New Roman" w:eastAsia="Times New Roman" w:hAnsi="Times New Roman"/>
          <w:sz w:val="24"/>
          <w:szCs w:val="24"/>
          <w:lang w:eastAsia="ru-RU"/>
        </w:rPr>
        <w:t>жизни – стр. 84-86;</w:t>
      </w:r>
    </w:p>
    <w:p w:rsidR="00000D6B" w:rsidRPr="00806CB4" w:rsidRDefault="00000D6B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D6B" w:rsidRPr="00806CB4" w:rsidRDefault="00000D6B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Часть программы, формируемая участниками образовательных отношений</w:t>
      </w:r>
    </w:p>
    <w:p w:rsidR="00000D6B" w:rsidRPr="00806CB4" w:rsidRDefault="00000D6B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 (бассейн – обучение плаванию)</w:t>
      </w:r>
    </w:p>
    <w:p w:rsidR="00000D6B" w:rsidRPr="00806CB4" w:rsidRDefault="00000D6B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Четвёртый год жизни</w:t>
      </w:r>
    </w:p>
    <w:p w:rsidR="00000D6B" w:rsidRPr="00806CB4" w:rsidRDefault="00000D6B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Извлечение из ФГОС ДО</w:t>
      </w:r>
    </w:p>
    <w:p w:rsidR="00000D6B" w:rsidRPr="00806CB4" w:rsidRDefault="00000D6B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Физическое развитие включает приобретение опыта в следующих видах деятельности детей: двигательной, в том числе связанной с выполнен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ным, не наносящем ущерба организму, выполнением основных движений (ходьба, бег, мягкие прыжки, повороты в обе стороны), формирование н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чальных представлений о некоторых видах спорта, овладение подвижными играми с правилами; становление целенаправленности и саморегуляции в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00D6B" w:rsidRPr="00806CB4" w:rsidRDefault="00000D6B" w:rsidP="00806CB4">
      <w:pPr>
        <w:suppressAutoHyphens w:val="0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Старшие дошкольники отличаются высокой двигательной активностью, обладают запасом двигательных умений и навыков; им лучше удаются движения, требующие скорости и ловкости, но их сила и выносливость еще не велика.</w:t>
      </w:r>
    </w:p>
    <w:p w:rsidR="00000D6B" w:rsidRPr="00806CB4" w:rsidRDefault="00000D6B" w:rsidP="00806CB4">
      <w:pPr>
        <w:suppressAutoHyphens w:val="0"/>
        <w:spacing w:after="0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26" w:name="_Toc525228182"/>
      <w:r w:rsidRPr="00806C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Образовательные задачи части, формируемой участниками образовательных отношений:</w:t>
      </w:r>
      <w:bookmarkEnd w:id="26"/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Охранять и укреплять здоровье детей, способствовать их физическому развитию, избегая нервных и физических перегрузок;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реализации двигательной активности;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Терпеливо поддерживать формирующееся детское сообщество и внимательно относиться к нему;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Формировать основы культурного целесообразного поведения;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 всех видах деятельности и общения способствовать развитию у детей диалогической и монологической речи;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Развивать у детей познавательные интересы и интеллектуальные способности;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поддерживать экспериментирование, воображение и творческое начало. 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Обучить детей элементам плавания кролем на груди и на спине;</w:t>
      </w:r>
    </w:p>
    <w:p w:rsidR="00000D6B" w:rsidRPr="00806CB4" w:rsidRDefault="00000D6B" w:rsidP="00F61AAE">
      <w:pPr>
        <w:numPr>
          <w:ilvl w:val="0"/>
          <w:numId w:val="35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Познакомить с элементами плавания «брасс».</w:t>
      </w:r>
    </w:p>
    <w:p w:rsidR="0040199E" w:rsidRPr="00806CB4" w:rsidRDefault="0040199E" w:rsidP="00806CB4">
      <w:pPr>
        <w:suppressAutoHyphens w:val="0"/>
        <w:spacing w:after="0"/>
        <w:ind w:left="108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99E" w:rsidRPr="00806CB4" w:rsidRDefault="00000D6B" w:rsidP="00806CB4">
      <w:pPr>
        <w:suppressAutoHyphens w:val="0"/>
        <w:spacing w:after="0"/>
        <w:jc w:val="both"/>
        <w:outlineLvl w:val="0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bookmarkStart w:id="27" w:name="_Toc525228183"/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образовательной работы:</w:t>
      </w:r>
      <w:bookmarkEnd w:id="27"/>
    </w:p>
    <w:p w:rsidR="0040199E" w:rsidRPr="00806CB4" w:rsidRDefault="0040199E" w:rsidP="00806CB4">
      <w:pPr>
        <w:suppressAutoHyphens w:val="0"/>
        <w:spacing w:after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Образовательные задачи части, формируемой участниками образовательных отношений:</w:t>
      </w:r>
    </w:p>
    <w:p w:rsidR="0040199E" w:rsidRPr="00806CB4" w:rsidRDefault="0040199E" w:rsidP="00F61AAE">
      <w:pPr>
        <w:numPr>
          <w:ilvl w:val="0"/>
          <w:numId w:val="36"/>
        </w:num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Охранять и укреплять физическое и психическое здоровье ребенка, дозировать мышечные нагрузки;</w:t>
      </w:r>
    </w:p>
    <w:p w:rsidR="0040199E" w:rsidRPr="00806CB4" w:rsidRDefault="0040199E" w:rsidP="00F61AAE">
      <w:pPr>
        <w:numPr>
          <w:ilvl w:val="0"/>
          <w:numId w:val="36"/>
        </w:num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Заботиться об эмоциональном комфорте ребенка;</w:t>
      </w:r>
    </w:p>
    <w:p w:rsidR="0040199E" w:rsidRPr="00806CB4" w:rsidRDefault="0040199E" w:rsidP="00F61AAE">
      <w:pPr>
        <w:numPr>
          <w:ilvl w:val="0"/>
          <w:numId w:val="36"/>
        </w:num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его двигательной активности, практического экспериментирования, любознательности и инициативности;</w:t>
      </w:r>
    </w:p>
    <w:p w:rsidR="0040199E" w:rsidRPr="00806CB4" w:rsidRDefault="0040199E" w:rsidP="00F61AAE">
      <w:pPr>
        <w:numPr>
          <w:ilvl w:val="0"/>
          <w:numId w:val="36"/>
        </w:num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Формировать у ребенка интерес к различным видам плавания.</w:t>
      </w:r>
    </w:p>
    <w:p w:rsidR="0040199E" w:rsidRPr="00806CB4" w:rsidRDefault="0040199E" w:rsidP="00806CB4">
      <w:pPr>
        <w:suppressAutoHyphens w:val="0"/>
        <w:spacing w:after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образовательной работы:</w:t>
      </w:r>
    </w:p>
    <w:p w:rsidR="0040199E" w:rsidRPr="00806CB4" w:rsidRDefault="0040199E" w:rsidP="00806CB4">
      <w:pPr>
        <w:tabs>
          <w:tab w:val="left" w:pos="3200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благоприятных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гигиенических условий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помещение бассейна: температура воздуха не ниже +24 градуса, а воды от +32 , постепенно п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нижая до +30. Постоянное проветривание помещения в отсутствии детей.</w:t>
      </w:r>
    </w:p>
    <w:p w:rsidR="0040199E" w:rsidRPr="00806CB4" w:rsidRDefault="0040199E" w:rsidP="00F61AAE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Продолжать развивать у детей навыки самостоятельности при приеме душа (пользоваться мочалкой и мылом);</w:t>
      </w:r>
    </w:p>
    <w:p w:rsidR="0040199E" w:rsidRPr="00806CB4" w:rsidRDefault="0040199E" w:rsidP="00F61AAE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Пользоваться полотенцем при обтирании тела после купания;</w:t>
      </w:r>
    </w:p>
    <w:p w:rsidR="0040199E" w:rsidRPr="00806CB4" w:rsidRDefault="0040199E" w:rsidP="00F61AAE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Учить, как правильно одеваться, соблюдая необходимую последовательность;</w:t>
      </w:r>
    </w:p>
    <w:p w:rsidR="0040199E" w:rsidRPr="00806CB4" w:rsidRDefault="0040199E" w:rsidP="00F61AAE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Учить пользоваться предметами индивидуального пользования (расчески, носового платка, полотенца и т.п.);</w:t>
      </w:r>
    </w:p>
    <w:p w:rsidR="0040199E" w:rsidRPr="00806CB4" w:rsidRDefault="0040199E" w:rsidP="00F61AAE">
      <w:pPr>
        <w:numPr>
          <w:ilvl w:val="0"/>
          <w:numId w:val="37"/>
        </w:num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Побуждать детей обращать внимание на свой внешний вид, самостоятельно устранять беспорядок в одежде, в прическе, пользуясь зеркалом и расческой.</w:t>
      </w:r>
    </w:p>
    <w:p w:rsidR="0040199E" w:rsidRPr="00806CB4" w:rsidRDefault="0040199E" w:rsidP="00806CB4">
      <w:pPr>
        <w:suppressAutoHyphens w:val="0"/>
        <w:spacing w:after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Закаливание</w:t>
      </w:r>
    </w:p>
    <w:p w:rsidR="0040199E" w:rsidRPr="00806CB4" w:rsidRDefault="0040199E" w:rsidP="00806CB4">
      <w:pPr>
        <w:suppressAutoHyphens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Воздушные ванны длительностью 5- 7 минут осуществляются во время переодевания, массажа, после дневного сна при нормальной темпер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туре воздуха в помещении.</w:t>
      </w:r>
    </w:p>
    <w:p w:rsidR="0040199E" w:rsidRPr="00806CB4" w:rsidRDefault="0040199E" w:rsidP="00806CB4">
      <w:pPr>
        <w:suppressAutoHyphens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Элемент повседневного закаливания – </w:t>
      </w:r>
      <w:r w:rsidR="00AC1E8E" w:rsidRPr="00806CB4">
        <w:rPr>
          <w:rFonts w:ascii="Times New Roman" w:eastAsia="Times New Roman" w:hAnsi="Times New Roman"/>
          <w:sz w:val="24"/>
          <w:szCs w:val="24"/>
          <w:lang w:eastAsia="ru-RU"/>
        </w:rPr>
        <w:t>умывание 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мытье рук до локтя водопроводной водой, влажное обтирание до пояса или всего тела, , обливание ног водой контрастных температур: вначале +36 градусов и+ 25, в конце - +38 и +18 градусов.</w:t>
      </w:r>
    </w:p>
    <w:p w:rsidR="0040199E" w:rsidRPr="00806CB4" w:rsidRDefault="0040199E" w:rsidP="00806CB4">
      <w:pPr>
        <w:suppressAutoHyphens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Хождение босиком по залу бассейна, хождение по коррекционным дорожкам, предупреждающих плоскостопие.</w:t>
      </w:r>
    </w:p>
    <w:p w:rsidR="0040199E" w:rsidRPr="00806CB4" w:rsidRDefault="0040199E" w:rsidP="00806CB4">
      <w:pPr>
        <w:suppressAutoHyphens w:val="0"/>
        <w:spacing w:after="0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Основы безопасности жизнедеятельности</w:t>
      </w:r>
    </w:p>
    <w:p w:rsidR="0040199E" w:rsidRPr="00806CB4" w:rsidRDefault="0040199E" w:rsidP="00F61AAE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Учить детей беречь свое здоровье (следить за своим самочувствием);</w:t>
      </w:r>
    </w:p>
    <w:p w:rsidR="0040199E" w:rsidRPr="00806CB4" w:rsidRDefault="0040199E" w:rsidP="00F61AAE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Следить за осанкой;</w:t>
      </w:r>
    </w:p>
    <w:p w:rsidR="0040199E" w:rsidRPr="00806CB4" w:rsidRDefault="0040199E" w:rsidP="00F61AAE">
      <w:pPr>
        <w:numPr>
          <w:ilvl w:val="0"/>
          <w:numId w:val="38"/>
        </w:numPr>
        <w:tabs>
          <w:tab w:val="left" w:pos="709"/>
          <w:tab w:val="num" w:pos="1440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Оберегать детей от травм; предупреждать возможные падения;</w:t>
      </w:r>
    </w:p>
    <w:p w:rsidR="0040199E" w:rsidRPr="00806CB4" w:rsidRDefault="0040199E" w:rsidP="00F61AAE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Формировать у ребенка навыки поведения, позволяющие ему в нужный момент обратиться за помощью к взрослому.</w:t>
      </w:r>
    </w:p>
    <w:p w:rsidR="00000D6B" w:rsidRPr="00806CB4" w:rsidRDefault="00000D6B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2.2. Особенности образовательной деятельности разных видов и культурных практик.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Среди культурных практик, используемых </w:t>
      </w:r>
      <w:r w:rsidR="00AC1E8E" w:rsidRPr="00806CB4">
        <w:rPr>
          <w:rFonts w:ascii="Times New Roman" w:eastAsia="Times New Roman" w:hAnsi="Times New Roman"/>
          <w:sz w:val="24"/>
          <w:szCs w:val="24"/>
          <w:lang w:eastAsia="ru-RU"/>
        </w:rPr>
        <w:t>во второй младшей группе,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выделяются практики </w:t>
      </w:r>
      <w:r w:rsidRPr="00806CB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организованной образовательной деятельности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детьми. Они могут быть разными по </w:t>
      </w:r>
      <w:r w:rsidRPr="00806CB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Формы организованной образовательной деятельности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376"/>
        <w:gridCol w:w="13041"/>
      </w:tblGrid>
      <w:tr w:rsidR="001A62B6" w:rsidRPr="00806CB4" w:rsidTr="00DA650F"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1A62B6" w:rsidRPr="00806CB4" w:rsidTr="00DA650F"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</w:t>
            </w:r>
          </w:p>
        </w:tc>
      </w:tr>
      <w:tr w:rsidR="001A62B6" w:rsidRPr="00806CB4" w:rsidTr="00DA650F"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(индивидуально-коллективная)</w:t>
            </w:r>
          </w:p>
        </w:tc>
        <w:tc>
          <w:tcPr>
            <w:tcW w:w="1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делится на подгруппы. Число занимающихся может быть разным – от 3 до 7, в зависимости от возраста и уровня обученности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</w:tc>
      </w:tr>
      <w:tr w:rsidR="001A62B6" w:rsidRPr="00806CB4" w:rsidTr="00DA650F"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tabs>
                <w:tab w:val="left" w:pos="1605"/>
              </w:tabs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</w:tc>
      </w:tr>
    </w:tbl>
    <w:p w:rsidR="001A62B6" w:rsidRPr="00806CB4" w:rsidRDefault="001A62B6" w:rsidP="00806CB4">
      <w:pPr>
        <w:tabs>
          <w:tab w:val="left" w:pos="1605"/>
        </w:tabs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tabs>
          <w:tab w:val="left" w:pos="1605"/>
        </w:tabs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Отдельной формой организованной образовательной деятельности, используемой в образовательном процессе являются</w:t>
      </w:r>
      <w:r w:rsidRPr="00806C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игровые обучающие ситуации,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которых выделяют три типа (С.Н.Николаева, И.А.Комарова): </w:t>
      </w:r>
    </w:p>
    <w:p w:rsidR="001A62B6" w:rsidRPr="00806CB4" w:rsidRDefault="009206F0" w:rsidP="00806CB4">
      <w:pPr>
        <w:tabs>
          <w:tab w:val="left" w:pos="1605"/>
        </w:tabs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игровые обучающие ситуации с игрушками-аналогами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(изображения животных и растения) позволяют провести сопоставление живого объекта с неживым аналогом (по внешнему облику и способу функционирования (поведения);</w:t>
      </w:r>
    </w:p>
    <w:p w:rsidR="001A62B6" w:rsidRPr="00806CB4" w:rsidRDefault="009206F0" w:rsidP="00806CB4">
      <w:pPr>
        <w:tabs>
          <w:tab w:val="left" w:pos="1605"/>
        </w:tabs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игровые обучающие ситуации с литературными персонажами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построены на использовании кукол, которые являются персонажами сказок и могут, вовлекая детей в общение с ними, активизировать познавательную деятельность дошкольников, обобщить и закрепить полученные знания;</w:t>
      </w:r>
    </w:p>
    <w:p w:rsidR="001A62B6" w:rsidRPr="00806CB4" w:rsidRDefault="009206F0" w:rsidP="00806CB4">
      <w:pPr>
        <w:tabs>
          <w:tab w:val="left" w:pos="1605"/>
        </w:tabs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игровые обучающие ситуации-путешествия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, в процессе которых дети выступают в качестве путешественников, экскурсантов, туристов, воспроизводят ситуации экологического наблюдения и исследования, обсуждают и решают проблемные ситуации, систематизируют свои впечатления в продуктивных видах детской деятельности (лепке, аппликации, рисовании).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</w:t>
      </w:r>
      <w:r w:rsidRPr="00806C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организованной образовательной деятельности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же, как и в процессе </w:t>
      </w:r>
      <w:r w:rsidRPr="00806C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образовательной деятельности в ходе режимных моментов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реализуются различные </w:t>
      </w:r>
      <w:r w:rsidRPr="00806C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виды деятельности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5559"/>
      </w:tblGrid>
      <w:tr w:rsidR="001A62B6" w:rsidRPr="00806CB4" w:rsidTr="00DA650F">
        <w:trPr>
          <w:trHeight w:val="3418"/>
        </w:trPr>
        <w:tc>
          <w:tcPr>
            <w:tcW w:w="15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hanging="15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игровая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включая сюжетно-ролевую игру, игру с правилами и другие виды игры;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(общение и взаимодействие со взрослыми и сверстниками);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познавательно-исследовательская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(исследования объектов окружающего мира и экспериментирования с ними);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восприятие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художественной литературы и фольклора;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самообслуживание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элементарный бытовой труд (в помещении и на улице);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конструирование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разного материала, включая конструкторы, модули, бумагу, природный и иной материал;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изобразительная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(рисование, лепка, аппликация);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музыкальная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1A62B6" w:rsidRPr="00806CB4" w:rsidRDefault="009206F0" w:rsidP="00F61AAE">
            <w:pPr>
              <w:numPr>
                <w:ilvl w:val="0"/>
                <w:numId w:val="10"/>
              </w:numPr>
              <w:spacing w:after="0"/>
              <w:ind w:left="284" w:firstLine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двигательная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1A62B6" w:rsidRPr="00806CB4" w:rsidRDefault="001A62B6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Каждому </w:t>
      </w:r>
      <w:r w:rsidRPr="00806CB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виду деятельности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соответствуют </w:t>
      </w:r>
      <w:r w:rsidRPr="00806CB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формы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 с детьми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347"/>
        <w:gridCol w:w="12212"/>
      </w:tblGrid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ситуации, игры с правилами (дидактические, подвижные, народные), самодеятельные игры (сюжетные, сюжетно-ролевые, театрализованные, конструктивные)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наблюдения, экскурсии, решение проблемных ситуаций, экспериментирование, коллекционирование, моделирование, познавательно-исследовательские проекты, дидактические и конструктивные игры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рассказывание, чтение, обсуждение, разучивание, инсценирование произведений, игры-драматизации, театр, игры, различные виды театра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Самообслуживание и элементарный бытовой труд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поручения (в т.ч.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игры-конструирования из конструкторов, модулей, бумаги, природного и иного материала на основе модели, условий, образца, замысла, темы, чертежей и схем; сюжетно-ролевые и режиссерские игры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мастерская, творческие проекты эстетического содержания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слушание, исполнение, игра на детских музыкальных инструментах, ритмика и танцы, музыкальные импровизации, музыкально-дидактические и подвижные игры под музыку, инсценировки, драматизации, занятия в музыкальном зале</w:t>
            </w:r>
          </w:p>
        </w:tc>
      </w:tr>
      <w:tr w:rsidR="001A62B6" w:rsidRPr="00806CB4" w:rsidTr="00DA650F"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1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Способы и направления детской инициативы</w:t>
      </w:r>
    </w:p>
    <w:p w:rsidR="001A62B6" w:rsidRPr="00806CB4" w:rsidRDefault="003C274B" w:rsidP="00806CB4">
      <w:pPr>
        <w:spacing w:before="27" w:after="27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Основным принципом дошкольного образования, согласно ФГОС,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инициативы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 различных видах деятельности.</w:t>
      </w:r>
    </w:p>
    <w:p w:rsidR="001A62B6" w:rsidRPr="00806CB4" w:rsidRDefault="005C308C" w:rsidP="00806CB4">
      <w:pPr>
        <w:spacing w:before="27" w:after="27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Инициатива, инициативность - </w:t>
      </w:r>
      <w:r w:rsidR="009206F0" w:rsidRPr="00C055EA">
        <w:rPr>
          <w:rFonts w:ascii="Times New Roman" w:eastAsia="Times New Roman" w:hAnsi="Times New Roman"/>
          <w:sz w:val="24"/>
          <w:szCs w:val="24"/>
          <w:lang w:eastAsia="ru-RU"/>
        </w:rPr>
        <w:t>активность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начинании, активность продвигать начинания, запускать новые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06F0" w:rsidRPr="00C055EA">
        <w:rPr>
          <w:rFonts w:ascii="Times New Roman" w:eastAsia="Times New Roman" w:hAnsi="Times New Roman"/>
          <w:sz w:val="24"/>
          <w:szCs w:val="24"/>
          <w:lang w:eastAsia="ru-RU"/>
        </w:rPr>
        <w:t>дела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>, вовлекая туда окружающих людей.</w:t>
      </w:r>
    </w:p>
    <w:p w:rsidR="001A62B6" w:rsidRPr="00806CB4" w:rsidRDefault="009206F0" w:rsidP="00806CB4">
      <w:pPr>
        <w:spacing w:before="27" w:after="27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Детская инициатива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интересами.</w:t>
      </w:r>
    </w:p>
    <w:p w:rsidR="001A62B6" w:rsidRPr="00806CB4" w:rsidRDefault="009206F0" w:rsidP="00806CB4">
      <w:pPr>
        <w:spacing w:before="27" w:after="27"/>
        <w:ind w:firstLine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свободного выбора детьми деятельности, а </w:t>
      </w:r>
      <w:r w:rsidR="003C274B" w:rsidRPr="00806CB4">
        <w:rPr>
          <w:rFonts w:ascii="Times New Roman" w:eastAsia="Times New Roman" w:hAnsi="Times New Roman"/>
          <w:sz w:val="24"/>
          <w:szCs w:val="24"/>
          <w:lang w:eastAsia="ru-RU"/>
        </w:rPr>
        <w:t>также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участников совместной деятельности</w:t>
      </w: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A62B6" w:rsidRPr="00806CB4" w:rsidRDefault="009206F0" w:rsidP="00F61AAE">
      <w:pPr>
        <w:numPr>
          <w:ilvl w:val="0"/>
          <w:numId w:val="11"/>
        </w:numPr>
        <w:tabs>
          <w:tab w:val="clear" w:pos="720"/>
          <w:tab w:val="num" w:pos="851"/>
        </w:tabs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предметно-развивающая среда должна быть разнообразна по своему содержанию. Например, в центре искусства, один ребенок будет рвать бумагу, а другой вырежет из нее ножницами замысловатую фигурку.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 </w:t>
      </w:r>
      <w:r w:rsidR="003C274B" w:rsidRPr="00806CB4">
        <w:rPr>
          <w:rFonts w:ascii="Times New Roman" w:eastAsia="Times New Roman" w:hAnsi="Times New Roman"/>
          <w:sz w:val="24"/>
          <w:szCs w:val="24"/>
          <w:lang w:eastAsia="ru-RU"/>
        </w:rPr>
        <w:t>— вот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, что является наиболее важным для освоения образовательной программы в ДОУ.</w:t>
      </w:r>
    </w:p>
    <w:p w:rsidR="001A62B6" w:rsidRPr="00806CB4" w:rsidRDefault="009206F0" w:rsidP="00F61AAE">
      <w:pPr>
        <w:numPr>
          <w:ilvl w:val="0"/>
          <w:numId w:val="11"/>
        </w:numPr>
        <w:tabs>
          <w:tab w:val="clear" w:pos="720"/>
          <w:tab w:val="num" w:pos="851"/>
        </w:tabs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1A62B6" w:rsidRPr="00806CB4" w:rsidRDefault="009206F0" w:rsidP="00F61AAE">
      <w:pPr>
        <w:numPr>
          <w:ilvl w:val="0"/>
          <w:numId w:val="11"/>
        </w:numPr>
        <w:tabs>
          <w:tab w:val="clear" w:pos="720"/>
          <w:tab w:val="num" w:pos="851"/>
        </w:tabs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   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развитии детской инициативы и самостоятельности воспитателю важно соблюдать ряд общих требований: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развивать активный интерес детей к окружающему миру, стремление к получению новых знаний и умений;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тренировать волю детей, поддерживать желание преодолевать трудности, доводить начатое дело до конца;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ориентировать дошкольников на получение хорошего результата;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2-я младшая группа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младшем дошкольном возрасте начинает активно проявляться потребность в познавательном общении со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 Воспитатель показывает детям пример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и примером воспитатель поддерживает стремление к положительным поступкам, способствует становлению положительной самооценки, которой ребенок начинает дорожить. 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40199E" w:rsidRPr="00806CB4" w:rsidRDefault="00806CB4" w:rsidP="00806CB4">
      <w:pPr>
        <w:suppressAutoHyphens w:val="0"/>
        <w:spacing w:before="240" w:after="6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t xml:space="preserve">2.3.1. </w:t>
      </w:r>
      <w:r w:rsidR="0040199E" w:rsidRPr="00806CB4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t>Часть, формируемая участниками образовательных отношений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Инструментарий: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методические рекомендации «Проектный метод в деятельности ДОУ»</w:t>
      </w:r>
    </w:p>
    <w:p w:rsidR="00AC1E8E" w:rsidRDefault="00AC1E8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E8E" w:rsidRDefault="00AC1E8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199E" w:rsidRPr="00806CB4" w:rsidRDefault="0040199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</w:t>
      </w:r>
    </w:p>
    <w:p w:rsidR="0040199E" w:rsidRPr="00806CB4" w:rsidRDefault="0040199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«Проектный метод в деятельности ДОУ»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занятия с включением проблемных ситуаций детского экспериментирования и т.д.;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комплексные блочно-тематические занятия;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интеграция: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−частичная интеграция;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−полная интеграция;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метод проектов: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−форма организации образовательного пространства;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−метод развития творческого познавательного мышления.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Примерный план работы воспитателя по подготовке проекта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1. На основе изученных проблем детей поставить цель проекта.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2. Разработка плана достижения цели (воспитатель обсуждает план с родителями).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3. Привлечение специалистов к осуществлению соответствующих разделов проекта.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4. Составление плана-схемы проекта.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5. Сбор, накопление материала.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6. Включение в план схему проекта занятий, игр и других видов детской деятельности.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7. Домашние задания для самостоятельного выполнения.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8. Презентация проекта, открытое занятие.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этапы метода проектов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1. Целеполагание: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 помогает ребёнку выбрать наиболее актуальную и посильную для него задачу на определённый отрезок времени.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 Разработка проекта – план деятельности по достижению цели: - к кому обратится за помощью (взрослому, педагогу); 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в каких источниках можно найти информацию;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какие предметы использовать (принадлежности, оборудование);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с какими предметами научиться работать для достижения цели.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Выполнение проекта –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практическая часть.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4. Подведение итогов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определение задач для новых проектов.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проекты классифицируются: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по составу участников;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по целевой установке;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по тематике;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по срокам реализации.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практике ДОУ используются следующие виды проектов: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исследовательско-творческие: дети экспериментируют, а затем результаты оформляют в виде газет, драматизации, детского дизайна;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ролево-игровые (с элементами творческих игр, когда дети входят в образ персонажей сказки и решают по-своему поставленные проблемы);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информационно-практико-ориентированные: дети собирают информацию и реализуют её, ориентируясь на социальные интересы (оформление и дизайн группы, витражи и др.);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творческие (оформление результата в виде детского праздника, детского дизайна, например «Театральная неделя»).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Так как ведущим видом деятельности дошкольника является игра, то, начиная с младшего возраста, используются ролево-игровые и творческие пр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екты: «Любимые игрушки», «Азбука здоровья» и др.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Значимы и другие виды проектов, в том числе: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комплексные: «Мир театра», «Здравствуй, Пушкин!», «Эхо столетий», «Книжкина неделя»;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межгрупповые: «Математические коллажи», «Мир животных и птиц», «Времена года»;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творческие: «Мои друзья», «У нас в нескучном саду», «Любим сказки», «Мир природы», «Рябины России»;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групповые: «Сказки о любви», «Познай себя», «Подводный мир», «Весёлая астрономия»;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индивидуальные: «Я и моя семья», «Генеалогическое древо», «Секреты бабушкиного сундука», «Сказочная птица»;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исследовательские: «Мири воды», «Дыхание и здоровье», «Питание и здоровье».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По продолжительности они бывают краткосрочными (одно или несколько занятий), средней продолжительности, долгосрочные (например, «Творчество Пушкина» - на учебный год).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Основной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целью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проектного метода в ДОУ является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свободной творческой личности ребёнка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, которое определяется задачами разв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тия и задачами исследовательской деятельности детей.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Задачи развития: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обеспечение психологического благополучия и здоровья детей;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познавательных способностей; 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развитие творческого воображения;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развитие творческого мышления;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развитие коммуникативных навыков.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Задачи исследовательской деятельности специфичны для каждого возраста.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младшем дошкольном возрасте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вхождение детей в проблемную игровую ситуацию (ведущая роль педагога);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активизация желания искать пути разрешения проблемной ситуации (вместе с педагогом);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начальных предпосылок поисковой деятельности (практические опыты).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старшем дошкольном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возрасте – это: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предпосылок поисковой деятельности, интеллектуальной инициативы;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умения определять возможные методы решения проблемы с помощью взрослого, а затем и самостоятельно; 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- развитие желания пользоваться специальной терминологией, ведение конструктивной беседы в процессе совместной исследовательской деятельн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сти.</w:t>
      </w:r>
    </w:p>
    <w:p w:rsidR="0040199E" w:rsidRPr="00806CB4" w:rsidRDefault="0040199E" w:rsidP="00806CB4">
      <w:pPr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  </w:t>
      </w:r>
    </w:p>
    <w:p w:rsidR="0040199E" w:rsidRPr="00806CB4" w:rsidRDefault="0040199E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B67A5E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5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2.4</w:t>
      </w:r>
      <w:r w:rsidR="009206F0" w:rsidRPr="00C05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Особенности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взаимодействия педагогического коллектива с семьями воспитанников</w:t>
      </w:r>
    </w:p>
    <w:p w:rsidR="0040199E" w:rsidRPr="00806CB4" w:rsidRDefault="0040199E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(обязательной части программы и части, формируемой участниками образовательных отношений)</w:t>
      </w:r>
    </w:p>
    <w:p w:rsidR="0040199E" w:rsidRPr="00806CB4" w:rsidRDefault="0040199E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Одной из важнейших задач ФГОС ДО является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Семья и дошкольное учреждение составляют целостную социокультурную образовательную среду для наиболее успешного развития и социализации детей от двух лет до поступления в школу. В лице педагогического коллектива родители обретают важную опору для реализации своего воспитательного потенциала и становления компетентного родительства.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Задачи психолого-педагогической поддержки семей и повышения компетентности родителей</w:t>
      </w:r>
    </w:p>
    <w:p w:rsidR="001A62B6" w:rsidRPr="00806CB4" w:rsidRDefault="009206F0" w:rsidP="00F61AAE">
      <w:pPr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Оказывать родителям (законным представителям) дифференцированную психолого-педагогическую помощь в семейном воспитании детей.</w:t>
      </w:r>
    </w:p>
    <w:p w:rsidR="001A62B6" w:rsidRPr="00806CB4" w:rsidRDefault="009206F0" w:rsidP="00F61AAE">
      <w:pPr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Способствовать повышению компетентности родителей (законных представителей) в вопросах развития и образования детей, охраны и укрепления их физического и психического здоровья, развития их индивидуальных способностей.</w:t>
      </w:r>
    </w:p>
    <w:p w:rsidR="001A62B6" w:rsidRPr="00806CB4" w:rsidRDefault="009206F0" w:rsidP="00F61AAE">
      <w:pPr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Вовлекать родителей и других членов семей воспитанников непосредственно в образовательную деятельность дошкольной образовательной организации.</w:t>
      </w:r>
    </w:p>
    <w:p w:rsidR="001A62B6" w:rsidRPr="00806CB4" w:rsidRDefault="009206F0" w:rsidP="00F61AAE">
      <w:pPr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284"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Поддерживать образовательные инициативы родителей в сфере дошкольного образования детей.</w:t>
      </w: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Общими </w:t>
      </w:r>
      <w:r w:rsidRPr="00806CB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формами</w:t>
      </w:r>
      <w:r w:rsidRPr="00806C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работы стали: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родителей о содержании деятельности ДОО по развитию речи детей, их достижениях и интересах путем размещения информации на сайте ДОО, стендах, в процессе ежедневного общения и в ходе коллективных мероприятий.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Изучение и анализ детско-родительских отношений и уровня педагогической компетентности родителей путём анкетирования, опросов, наблюдения.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«Школа для родителей» (Мастер – класс) для повышения уровня компетентности в вопросах образования детей.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Привлечение родителей к участию в подготовке и проведении детских досугов и праздников (разработка идей, подготовка атрибутов, ролевое участие), к совместным мероприятиям по благоустройству и созданию условий в группе и на участке.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совместных с родителями прогулок и экскурсий по городу и его окрестностям.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Беседы с целью выработки единой системы целей воспитания и требований в ДОО и семье.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Открытые мероприятия, дни открытых дверей.</w:t>
      </w:r>
    </w:p>
    <w:p w:rsidR="001A62B6" w:rsidRPr="00806CB4" w:rsidRDefault="009206F0" w:rsidP="00F61AAE">
      <w:pPr>
        <w:numPr>
          <w:ilvl w:val="0"/>
          <w:numId w:val="12"/>
        </w:numPr>
        <w:tabs>
          <w:tab w:val="clear" w:pos="720"/>
          <w:tab w:val="left" w:pos="0"/>
          <w:tab w:val="num" w:pos="426"/>
        </w:tabs>
        <w:spacing w:after="0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Создание в группах тематических выставок при участии родителей.</w:t>
      </w:r>
    </w:p>
    <w:p w:rsidR="00DA650F" w:rsidRPr="00806CB4" w:rsidRDefault="00DA650F" w:rsidP="00806CB4">
      <w:pPr>
        <w:tabs>
          <w:tab w:val="left" w:pos="0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Направления и формы взаимодействия с семьями воспитанников</w:t>
      </w:r>
    </w:p>
    <w:tbl>
      <w:tblPr>
        <w:tblW w:w="155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3696"/>
        <w:gridCol w:w="3694"/>
        <w:gridCol w:w="4484"/>
        <w:gridCol w:w="3697"/>
      </w:tblGrid>
      <w:tr w:rsidR="001A62B6" w:rsidRPr="00806CB4" w:rsidTr="00DA650F"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3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Познавательный</w:t>
            </w:r>
          </w:p>
        </w:tc>
        <w:tc>
          <w:tcPr>
            <w:tcW w:w="3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Досуговый</w:t>
            </w:r>
          </w:p>
        </w:tc>
      </w:tr>
      <w:tr w:rsidR="001A62B6" w:rsidRPr="00806CB4" w:rsidTr="00DA650F"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3C274B">
            <w:pPr>
              <w:spacing w:after="0"/>
              <w:ind w:right="-6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Задача: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Повышение информированности родителей о деятельности, проводимой воспитателями групп и педагогами образовательного учреждения.</w:t>
            </w:r>
          </w:p>
        </w:tc>
        <w:tc>
          <w:tcPr>
            <w:tcW w:w="3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Задачи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Изучение семьи, ее особенностей; Определение уровня осведомленности родителей и их потребностей в области воспитания и обучения дошкольника.</w:t>
            </w:r>
          </w:p>
        </w:tc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Задачи</w:t>
            </w:r>
            <w:r w:rsidR="003C274B"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="003C274B"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оказывать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родителям дифференцированную психолого-педагогическую помощь в семейном воспитании детей от двух лет до начала их школьной жизни.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Способствовать повышению компетентности родителей в вопросах развития и образования детей, охраны и укрепления их физического и психического здоровья, развития их индивидуальных способностей.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Поддерживать образовательные 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инициативы родителей в сфере дошкольного образования детей.</w:t>
            </w:r>
          </w:p>
        </w:tc>
        <w:tc>
          <w:tcPr>
            <w:tcW w:w="3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lastRenderedPageBreak/>
              <w:t>Задача</w:t>
            </w:r>
            <w:r w:rsidR="003C274B"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 вовлекать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родителей и других членов семей воспитанников непосредственно в образовательную деятельность дошкольной образовательной организации.</w:t>
            </w:r>
          </w:p>
        </w:tc>
      </w:tr>
      <w:tr w:rsidR="001A62B6" w:rsidRPr="00806CB4" w:rsidTr="00DA650F">
        <w:tc>
          <w:tcPr>
            <w:tcW w:w="3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lastRenderedPageBreak/>
              <w:t>Формы взаимодействия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Стенды для родителей (групповые и учреждения);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Сайт детского сада;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Консультации по телефону (заведующий, медицинская сестра).</w:t>
            </w:r>
          </w:p>
        </w:tc>
        <w:tc>
          <w:tcPr>
            <w:tcW w:w="3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Формы взаимодействия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Анкетирование;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Опросы;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Беседы;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Книга отзывов и предложений;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Почта доверия.</w:t>
            </w:r>
          </w:p>
        </w:tc>
        <w:tc>
          <w:tcPr>
            <w:tcW w:w="4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Формы взаимодействия: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Наглядно-педагогическая пропаганда (оформление папок-передвижек и стендов, буклеты, брошюры);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Методические мероприятия (консультации, проведение мастер-классов, круглые столы, презентации, проведение тренингов и деловых игр);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родительским комитетом (участие в составлении плана работы, работы по взаимодействию с семьями воспитанников, работа над образовательными и творческими процессами, участие в общих собраниях);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родителей в педагогическом процессе (посещение открытых занятий, домашние задания, выставки совместных работ, фотовыставки, выпуски семейных газет и плакатов).</w:t>
            </w:r>
          </w:p>
        </w:tc>
        <w:tc>
          <w:tcPr>
            <w:tcW w:w="3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Формы взаимодействия</w:t>
            </w: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Планирование (участие родителей в подготовке досуговых мероприятий, разработка наградной культуры);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досуга (праздники, совместные прогулки и экскурсии, участие в спортивных мероприятиях);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по благоустройству детского сада (помощь в обогащении развивающей предметно-пространственной среды, субботники, постройка снежного городка).</w:t>
            </w:r>
          </w:p>
          <w:p w:rsidR="001A62B6" w:rsidRPr="00806CB4" w:rsidRDefault="009206F0" w:rsidP="00806CB4">
            <w:pPr>
              <w:spacing w:after="0"/>
              <w:ind w:right="-64" w:firstLine="14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Школа родителей.</w:t>
            </w:r>
          </w:p>
        </w:tc>
      </w:tr>
    </w:tbl>
    <w:p w:rsidR="001A62B6" w:rsidRPr="00806CB4" w:rsidRDefault="001A62B6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взаимодействия с семьями воспитанников младшей группы «</w:t>
      </w:r>
      <w:r w:rsidR="003C274B">
        <w:rPr>
          <w:rFonts w:ascii="Times New Roman" w:eastAsia="Times New Roman" w:hAnsi="Times New Roman"/>
          <w:b/>
          <w:sz w:val="24"/>
          <w:szCs w:val="24"/>
          <w:lang w:eastAsia="ru-RU"/>
        </w:rPr>
        <w:t>Бусинки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» на 2</w:t>
      </w:r>
      <w:r w:rsidR="003C274B">
        <w:rPr>
          <w:rFonts w:ascii="Times New Roman" w:eastAsia="Times New Roman" w:hAnsi="Times New Roman"/>
          <w:b/>
          <w:sz w:val="24"/>
          <w:szCs w:val="24"/>
          <w:lang w:eastAsia="ru-RU"/>
        </w:rPr>
        <w:t>020</w:t>
      </w:r>
      <w:r w:rsidR="0040199E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/202</w:t>
      </w:r>
      <w:r w:rsidR="003C274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уч.год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235"/>
        <w:gridCol w:w="3381"/>
        <w:gridCol w:w="3260"/>
        <w:gridCol w:w="3706"/>
        <w:gridCol w:w="2843"/>
      </w:tblGrid>
      <w:tr w:rsidR="001A62B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Познавательный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Досуговый</w:t>
            </w:r>
          </w:p>
        </w:tc>
      </w:tr>
      <w:tr w:rsidR="001A62B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Задачи: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Повышение информированности родителей о деятельности, проводимой воспитателями групп и педагогами образовательного 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>учреждения.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Способствовать повышению компетентности родителей в вопросах развития и образования детей, охраны и укрепления их физического и психического здоровья, развития их индивидуальных способностей.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Формы работы: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оформление родительского уголка;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оформление стендов учреждения;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обновление информации на сайте детского сада;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оформление буклетов и брошюр.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Задачи: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Изучение семьи, ее особенностей; Определение уровня осведомленности родителей и их потребностей в области воспитания и 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>обучения дошкольника.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Формы работы: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анкетирование;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посещение семьи на дому;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почта доверия;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беседы.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Задачи</w:t>
            </w:r>
            <w:r w:rsidR="003C274B"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3C274B"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оказывать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родителям дифференцированную психолого-педагогическую помощь в семейном воспитании детей от двух лет до начала их школьной 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>жизни.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Поддерживать образовательные инициативы родителей в сфере дошкольного образования детей.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Обогащать родителей знаниями в вопросах воспитания детей.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Вовлекать родителей и других членов семей воспитанников непосредственно в образовательную деятельность дошкольной образовательной организации.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Формы работы: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обновление информации на сайте детского сада;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консультации психолога и логопедов в родительском уголке;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оформление папок-передвижек;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дни открытых дверей;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родительские собрания;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работа с родительским комитетом;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проведение мастер-классов.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Задача:</w:t>
            </w: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Воспитание культурных ценностей через совместные мероприятия с семьями воспитанников.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Формы работы: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выставки совместных работ;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совместные праздники и развлечения;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фотовыставки;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 совместные прогулки и экскурсии.</w:t>
            </w:r>
          </w:p>
        </w:tc>
      </w:tr>
      <w:tr w:rsidR="001A62B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родительский уголок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оформление в соответствии с рекомендациями методической службы;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старшие воспитатели,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официальный сайт</w:t>
            </w:r>
            <w:r w:rsidR="00610B02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детского сада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Анонсы новостей в закладке «Панорама событий» (до 10 числа ежемесячно);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анкетирование 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</w:t>
            </w:r>
            <w:r w:rsidR="00610B0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опрос вновь поступивших родителей воспитанников;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«Почта доверия»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lastRenderedPageBreak/>
              <w:t>Ответственные: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Темы: выявление психологического портрета ребенка, стиля воспитания в семье, пищевых пристрастий ребенка. 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jc w:val="both"/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bCs/>
                <w:color w:val="222A35"/>
                <w:sz w:val="24"/>
                <w:szCs w:val="24"/>
                <w:lang w:eastAsia="ru-RU"/>
              </w:rPr>
              <w:t xml:space="preserve">контактная группа: </w:t>
            </w:r>
            <w:r w:rsidRPr="00806CB4"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  <w:t>Тема:</w:t>
            </w:r>
            <w:r w:rsidR="002A66A8"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  <w:t>создание закрытой контактной группы в одной из социальных сетей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i/>
                <w:color w:val="222A35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i/>
                <w:color w:val="222A35"/>
                <w:sz w:val="24"/>
                <w:szCs w:val="24"/>
                <w:lang w:eastAsia="ru-RU"/>
              </w:rPr>
              <w:t>Ответственные: воспитатели группы, родительский комитет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родительский уголок 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«Слагаемые здорового образа жизни ребенка в семье»;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папки-передвижки 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«Комплексно-тематическое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планирование ежемесячное».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родительские собрания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форме круглого стола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Знакомство с образовательной программой по возрастам и требованиями ФГОС ДО. 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Выступления специалистов ДОУ.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Выбор родительского комитета.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старший воспитатель, воспитатели групп, специалисты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1A62B6" w:rsidRPr="006D11E5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детско-родительский проект</w:t>
            </w:r>
            <w:r w:rsidR="006D11E5"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</w:t>
            </w:r>
            <w:r w:rsidR="006D11E5" w:rsidRPr="006D11E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выставка </w:t>
            </w:r>
            <w:r w:rsidR="00445419" w:rsidRPr="006D11E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поделок «Дары осени»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1A62B6" w:rsidRPr="00806CB4" w:rsidRDefault="001A62B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right="-87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</w:t>
            </w:r>
            <w:r w:rsidRPr="00806CB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совместные прогулки и экскурсии</w:t>
            </w:r>
          </w:p>
          <w:p w:rsidR="001A62B6" w:rsidRPr="00806CB4" w:rsidRDefault="009206F0" w:rsidP="00806CB4">
            <w:pPr>
              <w:spacing w:after="0"/>
              <w:ind w:right="-87"/>
              <w:jc w:val="both"/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color w:val="222A35"/>
                <w:sz w:val="24"/>
                <w:szCs w:val="24"/>
                <w:lang w:eastAsia="ru-RU"/>
              </w:rPr>
              <w:lastRenderedPageBreak/>
              <w:t>Тема: «Наш детский сад» - прогулка-экскурсия с детьми и родителями по детскому саду и его территории.</w:t>
            </w:r>
          </w:p>
          <w:p w:rsidR="001A62B6" w:rsidRPr="00806CB4" w:rsidRDefault="009206F0" w:rsidP="00806CB4">
            <w:pPr>
              <w:spacing w:after="0"/>
              <w:ind w:right="-87"/>
              <w:rPr>
                <w:rFonts w:ascii="Times New Roman" w:eastAsia="Calibri" w:hAnsi="Times New Roman"/>
                <w:bCs/>
                <w:i/>
                <w:color w:val="222A35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bCs/>
                <w:i/>
                <w:color w:val="222A35"/>
                <w:sz w:val="24"/>
                <w:szCs w:val="24"/>
                <w:lang w:eastAsia="ru-RU"/>
              </w:rPr>
              <w:t>Ответственные: воспитатели</w:t>
            </w:r>
          </w:p>
        </w:tc>
      </w:tr>
      <w:tr w:rsidR="00723E6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официальный сайт детского сада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Анонсы новостей в закладке «Панорама событий» (до 10 числа ежемесячно);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«Социальный портрет семьи»;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посещение семьи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«Семейные традиции».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контактная группа: Тема: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работа закрытой контактной группы в одной из социальных сетей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группы, родительский комитет.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- родительский уголок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«Роль практической деятельности в развитии ребенка»,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папки-передвижки Тема: «Комплексно-тематическое планирование»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музыкальный досуг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«Осенняя ярмарка»;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музыкальные руководители,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спортивный досуг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«День здоровья»;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Ответственные: инструкторы по физическому воспитанию, музыкальные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выставка детских работ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«Красавица-осень» (рисунки и аппликации из бумаги)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группы.</w:t>
            </w:r>
          </w:p>
        </w:tc>
      </w:tr>
      <w:tr w:rsidR="00723E6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lastRenderedPageBreak/>
              <w:t>Декабрь-январь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родительский уголок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обновление информации родительского уголка в соответствии с рекомендациями методической службы;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старшие воспитатели,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официальный сайт детского сада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Анонсы новостей в закладке «Панорама событий» (до 10 числа ежемесячно);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тематические стенды </w:t>
            </w:r>
          </w:p>
          <w:p w:rsidR="00723E66" w:rsidRPr="00806CB4" w:rsidRDefault="00723E66" w:rsidP="00F61AAE">
            <w:pPr>
              <w:numPr>
                <w:ilvl w:val="0"/>
                <w:numId w:val="32"/>
              </w:numPr>
              <w:spacing w:after="0"/>
              <w:ind w:left="0" w:right="-87" w:firstLine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«Я работаю волшебником»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презентация фотоотчета по внедрению ФГОС ДО воспитателей группы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Ответственные: воспитатели группы</w:t>
            </w:r>
          </w:p>
          <w:p w:rsidR="00EC1ECF" w:rsidRPr="00806CB4" w:rsidRDefault="00EC1ECF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анкетирование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«Степень удовлетворенности родителей качеством образовательной услуги»;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посещение семьи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 «Виды детской игровой деятельности».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контактная группа: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работа закрытой контактной группы в одной из социальных сетей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группы, родительский комитет.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родительский уголок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«Как поддержать ребенка в проявлении любопытства и самостоятельности в исследовании окружающего мира»,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папки-передвижки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«Комплексно-тематическое планирование»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Ответственные: воспитатели групп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День открытых дверей: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Мастер-классы по организации игровой деятельности воспитателей младших дошкольных групп;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старшие воспитатели, воспитатели младших дошкольных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родительские собрания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Тема: «Индивидуализация образовательного процесса».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старший воспитатель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совместный праздник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«Новый год»;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музыкальные руководители;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Выставка-презентация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«Праздники в моей семье» (фотографии, рисунки по темам Нового года и Рождества).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трудовой досуг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«Постройка зимнего городка»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воспитатели, зам.зав.по АХЧ</w:t>
            </w:r>
          </w:p>
        </w:tc>
      </w:tr>
      <w:tr w:rsidR="00723E6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lastRenderedPageBreak/>
              <w:t>Февраль-март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официальный сайт детского сада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Анонсы новостей в закладке «Панорама событий» (до 10 числа ежемесячно);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«Детская одаренность»;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педагог-психолог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беседы с родителями Тема: выявление уровня компетентности родителей по вопросам воспитания и обучения детей.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контактная группа: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работа закрытой контактной группы в одной из социальных сетей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группы, родительский комитет.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родительский уголок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«Труд в жизни младшего дошкольника»,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папки-передвижки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«Комплексно-тематическое планирование»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досуговые мероприятия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«Неделя психологии»;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музыкальные руководители, педагог-психолог;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музыкально-театральный досуг Тема: «Широкая Масленица»;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музыкальные руководители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совместный праздник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«8 Марта».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воспитатели, музыкальные руководители</w:t>
            </w:r>
          </w:p>
        </w:tc>
      </w:tr>
      <w:tr w:rsidR="00723E66" w:rsidRPr="00806CB4" w:rsidTr="00723E66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родительский уголок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обновление информации родительского уголка в соответствии с рекомендациями методической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службы (подведение итогов учебного года);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старшие воспитатели,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официальный сайт детского сада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Анонсы новостей в закладке «Панорама событий» (до 10 числа ежемесячно);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Ответственные: воспитатели групп, старшие воспитатели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анкетирование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«Степень удовлетворенности родителей качеством образовательной услуги» (на конец учебного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года);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старшие воспитатели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посещение семьи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«Организация трудовой деятельности ребенка в домашних условиях»;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 беседы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«Подведение итогов учебного года».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контактная группа: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работа закрытой контактной группы в одной из социальных сетей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группы, родительский комитет</w:t>
            </w:r>
          </w:p>
        </w:tc>
        <w:tc>
          <w:tcPr>
            <w:tcW w:w="3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- родительский уголок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«Игры в песочнице»,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- папки-передвижки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«Комплексно-тематическое планирование»;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родительские собрания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«Подведение итогов учебного года».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 групп, старший воспитатель</w:t>
            </w:r>
          </w:p>
        </w:tc>
        <w:tc>
          <w:tcPr>
            <w:tcW w:w="2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- совместный праздник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«День рождения детского сада»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Ответственные: старшие воспитатели, </w:t>
            </w: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музыкальные руководители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музыкально-театральный досуг Тема: «День защиты детей»;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музыкальные руководители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трудовой досуг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Тема: благоустройство территории детского сада 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воспитатели, зам.зав. по АХЧ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музыкально-театральный досуг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Тема: «Мы теперь не малыши» (прощание с младшей группой)</w:t>
            </w:r>
          </w:p>
          <w:p w:rsidR="00723E66" w:rsidRPr="00806CB4" w:rsidRDefault="00723E66" w:rsidP="00806CB4">
            <w:pPr>
              <w:spacing w:after="0"/>
              <w:ind w:right="-87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Ответственные: воспитатели</w:t>
            </w:r>
          </w:p>
        </w:tc>
      </w:tr>
    </w:tbl>
    <w:p w:rsidR="0040199E" w:rsidRPr="00806CB4" w:rsidRDefault="0040199E" w:rsidP="00806CB4">
      <w:pPr>
        <w:suppressAutoHyphens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Общими формами работы с родителями стали: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1. Информирование родителей о содержании деятельности ДОО </w:t>
      </w:r>
      <w:r w:rsidR="00610B02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музыкальному развитию, достижениях детей. Размещение информации на сайте ДОО, стендах и в ходе коллективных мероприятий. 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2. Открытые мероприятия, дни открытых дверей. 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Перспективный план по взаимодействию с семьями воспитанников </w:t>
      </w:r>
    </w:p>
    <w:tbl>
      <w:tblPr>
        <w:tblStyle w:val="16"/>
        <w:tblW w:w="0" w:type="auto"/>
        <w:tblLook w:val="04A0"/>
      </w:tblPr>
      <w:tblGrid>
        <w:gridCol w:w="3723"/>
        <w:gridCol w:w="3723"/>
        <w:gridCol w:w="3724"/>
        <w:gridCol w:w="3724"/>
      </w:tblGrid>
      <w:tr w:rsidR="0040199E" w:rsidRPr="00806CB4" w:rsidTr="00FF4B37"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 xml:space="preserve">Наглядно-информационный </w:t>
            </w:r>
            <w:r w:rsidRPr="00806CB4">
              <w:rPr>
                <w:b/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lastRenderedPageBreak/>
              <w:t>Информационно-</w:t>
            </w:r>
            <w:r w:rsidRPr="00806CB4">
              <w:rPr>
                <w:b/>
                <w:sz w:val="24"/>
                <w:szCs w:val="24"/>
              </w:rPr>
              <w:lastRenderedPageBreak/>
              <w:t>аналитический блок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lastRenderedPageBreak/>
              <w:t>Познавательный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>Досуговый</w:t>
            </w:r>
          </w:p>
        </w:tc>
      </w:tr>
      <w:tr w:rsidR="0040199E" w:rsidRPr="00806CB4" w:rsidTr="00FF4B37"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lastRenderedPageBreak/>
              <w:t>Размещение статей на стендах в родительских уголках и на сайте детского сада «Лёвушка» на т</w:t>
            </w:r>
            <w:r w:rsidRPr="00806CB4">
              <w:rPr>
                <w:sz w:val="24"/>
                <w:szCs w:val="24"/>
              </w:rPr>
              <w:t>е</w:t>
            </w:r>
            <w:r w:rsidRPr="00806CB4">
              <w:rPr>
                <w:sz w:val="24"/>
                <w:szCs w:val="24"/>
              </w:rPr>
              <w:t xml:space="preserve">му: 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 xml:space="preserve">1. «Подготовка к праздникам» 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2. «Музыка — первооснова в х</w:t>
            </w:r>
            <w:r w:rsidRPr="00806CB4">
              <w:rPr>
                <w:sz w:val="24"/>
                <w:szCs w:val="24"/>
              </w:rPr>
              <w:t>у</w:t>
            </w:r>
            <w:r w:rsidRPr="00806CB4">
              <w:rPr>
                <w:sz w:val="24"/>
                <w:szCs w:val="24"/>
              </w:rPr>
              <w:t>дожественно-творческом разв</w:t>
            </w:r>
            <w:r w:rsidRPr="00806CB4">
              <w:rPr>
                <w:sz w:val="24"/>
                <w:szCs w:val="24"/>
              </w:rPr>
              <w:t>и</w:t>
            </w:r>
            <w:r w:rsidRPr="00806CB4">
              <w:rPr>
                <w:sz w:val="24"/>
                <w:szCs w:val="24"/>
              </w:rPr>
              <w:t>тии ребенка»</w:t>
            </w:r>
          </w:p>
        </w:tc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1.Анкетирование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родителей на тему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«Музыка в детском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саду»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2. Предлагать родителям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после каждого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мероприятия (утренника,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открытого занятия)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записать свои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предложения в «Книге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отзывов и предложений»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1. Мастер-класс на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тему «Хоровод дружбы»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2. Беседа с детьми о музыке.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празднике Пасха»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Показ спектаклей.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1. Изготовление костюмов и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аксессуаров к праздникам,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проводимым в течение года.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2. Изготовление костюмов и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аксессуаров к спектаклям.</w:t>
            </w:r>
          </w:p>
        </w:tc>
      </w:tr>
    </w:tbl>
    <w:p w:rsidR="005720C1" w:rsidRDefault="005720C1" w:rsidP="005720C1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20C1" w:rsidRPr="00DE37DD" w:rsidRDefault="005720C1" w:rsidP="005720C1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37DD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</w:p>
    <w:p w:rsidR="005720C1" w:rsidRPr="00DE37DD" w:rsidRDefault="005720C1" w:rsidP="005720C1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37DD">
        <w:rPr>
          <w:rFonts w:ascii="Times New Roman" w:eastAsia="Times New Roman" w:hAnsi="Times New Roman"/>
          <w:b/>
          <w:sz w:val="24"/>
          <w:szCs w:val="24"/>
          <w:lang w:eastAsia="ru-RU"/>
        </w:rPr>
        <w:t>Парциальная программа Петерсон Л.Г. «Игралочка» (3-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DE37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лет) Программа и методические рекомендации для воспитателей дошкольных о</w:t>
      </w:r>
      <w:r w:rsidRPr="00DE37DD">
        <w:rPr>
          <w:rFonts w:ascii="Times New Roman" w:eastAsia="Times New Roman" w:hAnsi="Times New Roman"/>
          <w:b/>
          <w:sz w:val="24"/>
          <w:szCs w:val="24"/>
          <w:lang w:eastAsia="ru-RU"/>
        </w:rPr>
        <w:t>б</w:t>
      </w:r>
      <w:r w:rsidRPr="00DE37DD">
        <w:rPr>
          <w:rFonts w:ascii="Times New Roman" w:eastAsia="Times New Roman" w:hAnsi="Times New Roman"/>
          <w:b/>
          <w:sz w:val="24"/>
          <w:szCs w:val="24"/>
          <w:lang w:eastAsia="ru-RU"/>
        </w:rPr>
        <w:t>разовательных учреждений. Основные направления содержание работы. Направления и формы взаимодействия с семьями воспитанников</w:t>
      </w:r>
    </w:p>
    <w:p w:rsidR="005720C1" w:rsidRPr="00DE37DD" w:rsidRDefault="005720C1" w:rsidP="005720C1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28"/>
          <w:sz w:val="24"/>
          <w:szCs w:val="32"/>
          <w:lang w:eastAsia="ru-RU"/>
        </w:rPr>
      </w:pPr>
      <w:r w:rsidRPr="00DE37DD">
        <w:rPr>
          <w:rFonts w:ascii="Times New Roman" w:eastAsia="Times New Roman" w:hAnsi="Times New Roman"/>
          <w:b/>
          <w:bCs/>
          <w:kern w:val="28"/>
          <w:sz w:val="24"/>
          <w:szCs w:val="32"/>
          <w:lang w:eastAsia="ru-RU"/>
        </w:rPr>
        <w:t xml:space="preserve"> Программа предполагает работу с родителями, активное закрепление полученной информации в повседневной жизни.</w:t>
      </w:r>
    </w:p>
    <w:p w:rsidR="005720C1" w:rsidRPr="00DE37DD" w:rsidRDefault="005720C1" w:rsidP="005720C1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1"/>
        <w:tblW w:w="0" w:type="auto"/>
        <w:tblLook w:val="04A0"/>
      </w:tblPr>
      <w:tblGrid>
        <w:gridCol w:w="3723"/>
        <w:gridCol w:w="3723"/>
        <w:gridCol w:w="3724"/>
        <w:gridCol w:w="3724"/>
      </w:tblGrid>
      <w:tr w:rsidR="005720C1" w:rsidRPr="00DE37DD" w:rsidTr="00610B02">
        <w:tc>
          <w:tcPr>
            <w:tcW w:w="3723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  <w:r w:rsidRPr="00DE37DD">
              <w:rPr>
                <w:b/>
                <w:sz w:val="24"/>
                <w:szCs w:val="24"/>
              </w:rPr>
              <w:t>Наглядно-информационный блок</w:t>
            </w:r>
          </w:p>
        </w:tc>
        <w:tc>
          <w:tcPr>
            <w:tcW w:w="3723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  <w:r w:rsidRPr="00DE37DD">
              <w:rPr>
                <w:b/>
                <w:sz w:val="24"/>
                <w:szCs w:val="24"/>
              </w:rPr>
              <w:t>Информационно-аналитический блок</w:t>
            </w:r>
          </w:p>
        </w:tc>
        <w:tc>
          <w:tcPr>
            <w:tcW w:w="3724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  <w:r w:rsidRPr="00DE37DD">
              <w:rPr>
                <w:b/>
                <w:sz w:val="24"/>
                <w:szCs w:val="24"/>
              </w:rPr>
              <w:t>Познавательный</w:t>
            </w:r>
          </w:p>
        </w:tc>
        <w:tc>
          <w:tcPr>
            <w:tcW w:w="3724" w:type="dxa"/>
          </w:tcPr>
          <w:p w:rsidR="005720C1" w:rsidRPr="00DE37DD" w:rsidRDefault="005720C1" w:rsidP="00610B02">
            <w:pPr>
              <w:tabs>
                <w:tab w:val="left" w:pos="900"/>
              </w:tabs>
              <w:suppressAutoHyphens w:val="0"/>
              <w:spacing w:after="0"/>
              <w:jc w:val="both"/>
              <w:rPr>
                <w:b/>
                <w:sz w:val="24"/>
                <w:szCs w:val="24"/>
              </w:rPr>
            </w:pPr>
            <w:r w:rsidRPr="00DE37DD">
              <w:rPr>
                <w:b/>
                <w:sz w:val="24"/>
                <w:szCs w:val="24"/>
              </w:rPr>
              <w:tab/>
              <w:t>Досуговый</w:t>
            </w:r>
          </w:p>
        </w:tc>
      </w:tr>
      <w:tr w:rsidR="005720C1" w:rsidRPr="00DE37DD" w:rsidTr="00610B02">
        <w:tc>
          <w:tcPr>
            <w:tcW w:w="3723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Задача: Повышение информир</w:t>
            </w:r>
            <w:r w:rsidRPr="00DE37DD">
              <w:rPr>
                <w:sz w:val="24"/>
                <w:szCs w:val="24"/>
              </w:rPr>
              <w:t>о</w:t>
            </w:r>
            <w:r w:rsidRPr="00DE37DD">
              <w:rPr>
                <w:sz w:val="24"/>
                <w:szCs w:val="24"/>
              </w:rPr>
              <w:t>ванности родителей о деятельн</w:t>
            </w:r>
            <w:r w:rsidRPr="00DE37DD">
              <w:rPr>
                <w:sz w:val="24"/>
                <w:szCs w:val="24"/>
              </w:rPr>
              <w:t>о</w:t>
            </w:r>
            <w:r w:rsidRPr="00DE37DD">
              <w:rPr>
                <w:sz w:val="24"/>
                <w:szCs w:val="24"/>
              </w:rPr>
              <w:t>сти, проводимой воспитателями групп.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Формы взаимодействия: Стенды для родителей; Дни открытых дверей; Сайт детского сада.</w:t>
            </w:r>
          </w:p>
        </w:tc>
        <w:tc>
          <w:tcPr>
            <w:tcW w:w="3723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Задачи: Определение уровня о</w:t>
            </w:r>
            <w:r w:rsidRPr="00DE37DD">
              <w:rPr>
                <w:sz w:val="24"/>
                <w:szCs w:val="24"/>
              </w:rPr>
              <w:t>с</w:t>
            </w:r>
            <w:r w:rsidRPr="00DE37DD">
              <w:rPr>
                <w:sz w:val="24"/>
                <w:szCs w:val="24"/>
              </w:rPr>
              <w:t>ведомленности родителей и их потребностей в области воспит</w:t>
            </w:r>
            <w:r w:rsidRPr="00DE37DD">
              <w:rPr>
                <w:sz w:val="24"/>
                <w:szCs w:val="24"/>
              </w:rPr>
              <w:t>а</w:t>
            </w:r>
            <w:r w:rsidRPr="00DE37DD">
              <w:rPr>
                <w:sz w:val="24"/>
                <w:szCs w:val="24"/>
              </w:rPr>
              <w:t>ния и обучения дошкольника.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Формы взаимодействия: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Опросы;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Беседы</w:t>
            </w:r>
          </w:p>
        </w:tc>
        <w:tc>
          <w:tcPr>
            <w:tcW w:w="3724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Задачи: Способствовать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повышению компетентности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родителей в вопросах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развития и образования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детей, развития их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индивидуальных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способностей.</w:t>
            </w:r>
            <w:r w:rsidRPr="00DE37DD">
              <w:rPr>
                <w:sz w:val="24"/>
                <w:szCs w:val="24"/>
              </w:rPr>
              <w:cr/>
              <w:t xml:space="preserve">                        Формы взаимодействия: Род</w:t>
            </w:r>
            <w:r w:rsidRPr="00DE37DD">
              <w:rPr>
                <w:sz w:val="24"/>
                <w:szCs w:val="24"/>
              </w:rPr>
              <w:t>и</w:t>
            </w:r>
            <w:r w:rsidRPr="00DE37DD">
              <w:rPr>
                <w:sz w:val="24"/>
                <w:szCs w:val="24"/>
              </w:rPr>
              <w:t>тельские собрания; Методич</w:t>
            </w:r>
            <w:r w:rsidRPr="00DE37DD">
              <w:rPr>
                <w:sz w:val="24"/>
                <w:szCs w:val="24"/>
              </w:rPr>
              <w:t>е</w:t>
            </w:r>
            <w:r w:rsidRPr="00DE37DD">
              <w:rPr>
                <w:sz w:val="24"/>
                <w:szCs w:val="24"/>
              </w:rPr>
              <w:t>ские мероприятия (консультации, презентации); Участие родителей в педагогическом процессе (п</w:t>
            </w:r>
            <w:r w:rsidRPr="00DE37DD">
              <w:rPr>
                <w:sz w:val="24"/>
                <w:szCs w:val="24"/>
              </w:rPr>
              <w:t>о</w:t>
            </w:r>
            <w:r w:rsidRPr="00DE37DD">
              <w:rPr>
                <w:sz w:val="24"/>
                <w:szCs w:val="24"/>
              </w:rPr>
              <w:t xml:space="preserve">сещение открытых занятий). </w:t>
            </w:r>
          </w:p>
        </w:tc>
        <w:tc>
          <w:tcPr>
            <w:tcW w:w="3724" w:type="dxa"/>
          </w:tcPr>
          <w:p w:rsidR="005720C1" w:rsidRPr="00DE37DD" w:rsidRDefault="005720C1" w:rsidP="00610B02">
            <w:pPr>
              <w:suppressAutoHyphens w:val="0"/>
              <w:spacing w:after="0"/>
              <w:rPr>
                <w:sz w:val="24"/>
                <w:szCs w:val="24"/>
              </w:rPr>
            </w:pPr>
            <w:r w:rsidRPr="00DE37DD">
              <w:rPr>
                <w:sz w:val="24"/>
                <w:szCs w:val="24"/>
              </w:rPr>
              <w:t>Задача: Вовлекать родителей и других членов семей воспитанн</w:t>
            </w:r>
            <w:r w:rsidRPr="00DE37DD">
              <w:rPr>
                <w:sz w:val="24"/>
                <w:szCs w:val="24"/>
              </w:rPr>
              <w:t>и</w:t>
            </w:r>
            <w:r w:rsidRPr="00DE37DD">
              <w:rPr>
                <w:sz w:val="24"/>
                <w:szCs w:val="24"/>
              </w:rPr>
              <w:t>ков непосредственно в образов</w:t>
            </w:r>
            <w:r w:rsidRPr="00DE37DD">
              <w:rPr>
                <w:sz w:val="24"/>
                <w:szCs w:val="24"/>
              </w:rPr>
              <w:t>а</w:t>
            </w:r>
            <w:r w:rsidRPr="00DE37DD">
              <w:rPr>
                <w:sz w:val="24"/>
                <w:szCs w:val="24"/>
              </w:rPr>
              <w:t>тельную деятельность дошкол</w:t>
            </w:r>
            <w:r w:rsidRPr="00DE37DD">
              <w:rPr>
                <w:sz w:val="24"/>
                <w:szCs w:val="24"/>
              </w:rPr>
              <w:t>ь</w:t>
            </w:r>
            <w:r w:rsidRPr="00DE37DD">
              <w:rPr>
                <w:sz w:val="24"/>
                <w:szCs w:val="24"/>
              </w:rPr>
              <w:t>ной образовательной организ</w:t>
            </w:r>
            <w:r w:rsidRPr="00DE37DD">
              <w:rPr>
                <w:sz w:val="24"/>
                <w:szCs w:val="24"/>
              </w:rPr>
              <w:t>а</w:t>
            </w:r>
            <w:r w:rsidRPr="00DE37DD">
              <w:rPr>
                <w:sz w:val="24"/>
                <w:szCs w:val="24"/>
              </w:rPr>
              <w:t>ции.</w:t>
            </w:r>
          </w:p>
          <w:p w:rsidR="005720C1" w:rsidRPr="00DE37DD" w:rsidRDefault="005720C1" w:rsidP="00610B02">
            <w:pPr>
              <w:suppressAutoHyphens w:val="0"/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40199E" w:rsidRPr="00806CB4" w:rsidRDefault="0040199E" w:rsidP="005720C1">
      <w:pPr>
        <w:suppressAutoHyphens w:val="0"/>
        <w:spacing w:before="240" w:after="6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lastRenderedPageBreak/>
        <w:t>Физическое развитие</w:t>
      </w:r>
    </w:p>
    <w:p w:rsidR="0040199E" w:rsidRPr="00806CB4" w:rsidRDefault="0040199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Общеразвивающая программа дополнительного образования для детей дошкольного возраста </w:t>
      </w:r>
    </w:p>
    <w:p w:rsidR="0040199E" w:rsidRPr="00806CB4" w:rsidRDefault="0040199E" w:rsidP="00806CB4">
      <w:pPr>
        <w:suppressAutoHyphens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по физическому развитию (обучение плаванию) «Капелька»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Взаимодействия с семьями воспитанников: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1. Информирование родителей о содержании деятельности ДОО по физическому развитию детей, их</w:t>
      </w:r>
      <w:r w:rsidR="006A3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достижениях и интересах путем размещения информации на сайте ДОО, стендах, в ходе коллективных</w:t>
      </w:r>
      <w:r w:rsidR="006A3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мероприятий.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2. Изучение и анализ детско-родительских отношений и уровня педагогической компетентности родителей</w:t>
      </w:r>
      <w:r w:rsidR="006A3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путём анкетирования, опросов, наблюд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3. Привлечение родителей к участию в подготовке и проведении детских праздников (подготовка атрибутов,</w:t>
      </w:r>
      <w:r w:rsidR="006A3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ролевое участие).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4. Открытые мероприятия, дни открытых дверей.</w:t>
      </w: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99E" w:rsidRPr="00806CB4" w:rsidRDefault="0040199E" w:rsidP="00806CB4">
      <w:pPr>
        <w:suppressAutoHyphens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и формы взаимодействия с родителями</w:t>
      </w:r>
    </w:p>
    <w:tbl>
      <w:tblPr>
        <w:tblStyle w:val="16"/>
        <w:tblW w:w="0" w:type="auto"/>
        <w:tblLook w:val="04A0"/>
      </w:tblPr>
      <w:tblGrid>
        <w:gridCol w:w="3723"/>
        <w:gridCol w:w="3723"/>
        <w:gridCol w:w="3724"/>
        <w:gridCol w:w="3724"/>
      </w:tblGrid>
      <w:tr w:rsidR="0040199E" w:rsidRPr="00806CB4" w:rsidTr="00FF4B37"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>Наглядно-информационный блок</w:t>
            </w:r>
          </w:p>
        </w:tc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>Информационно-аналитический блок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>Познавательный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tabs>
                <w:tab w:val="left" w:pos="900"/>
              </w:tabs>
              <w:suppressAutoHyphens w:val="0"/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806CB4">
              <w:rPr>
                <w:b/>
                <w:sz w:val="24"/>
                <w:szCs w:val="24"/>
              </w:rPr>
              <w:tab/>
              <w:t>Досуговый</w:t>
            </w:r>
          </w:p>
        </w:tc>
      </w:tr>
      <w:tr w:rsidR="0040199E" w:rsidRPr="00806CB4" w:rsidTr="00FF4B37"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Задача: Повышение информир</w:t>
            </w:r>
            <w:r w:rsidRPr="00806CB4">
              <w:rPr>
                <w:sz w:val="24"/>
                <w:szCs w:val="24"/>
              </w:rPr>
              <w:t>о</w:t>
            </w:r>
            <w:r w:rsidR="00F83630">
              <w:rPr>
                <w:sz w:val="24"/>
                <w:szCs w:val="24"/>
              </w:rPr>
              <w:t>ванност</w:t>
            </w:r>
            <w:r w:rsidRPr="00806CB4">
              <w:rPr>
                <w:sz w:val="24"/>
                <w:szCs w:val="24"/>
              </w:rPr>
              <w:t>и родителей о деятельн</w:t>
            </w:r>
            <w:r w:rsidRPr="00806CB4">
              <w:rPr>
                <w:sz w:val="24"/>
                <w:szCs w:val="24"/>
              </w:rPr>
              <w:t>о</w:t>
            </w:r>
            <w:r w:rsidRPr="00806CB4">
              <w:rPr>
                <w:sz w:val="24"/>
                <w:szCs w:val="24"/>
              </w:rPr>
              <w:t>сти, проводимой инструктором по обучению плаванию.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Формы взаимодействия: Стенды для родителей; Дни открытых дверей; Сайт детского сада.</w:t>
            </w:r>
          </w:p>
        </w:tc>
        <w:tc>
          <w:tcPr>
            <w:tcW w:w="3723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Задачи: Определение уровня о</w:t>
            </w:r>
            <w:r w:rsidRPr="00806CB4">
              <w:rPr>
                <w:sz w:val="24"/>
                <w:szCs w:val="24"/>
              </w:rPr>
              <w:t>с</w:t>
            </w:r>
            <w:r w:rsidRPr="00806CB4">
              <w:rPr>
                <w:sz w:val="24"/>
                <w:szCs w:val="24"/>
              </w:rPr>
              <w:t>ведомленности родителей и их потребностей в области воспит</w:t>
            </w:r>
            <w:r w:rsidRPr="00806CB4">
              <w:rPr>
                <w:sz w:val="24"/>
                <w:szCs w:val="24"/>
              </w:rPr>
              <w:t>а</w:t>
            </w:r>
            <w:r w:rsidRPr="00806CB4">
              <w:rPr>
                <w:sz w:val="24"/>
                <w:szCs w:val="24"/>
              </w:rPr>
              <w:t>ния и обучения дошкольника.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Формы взаимодействия: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Задачи: Способствовать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повышению компетентности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родителей в вопросах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развития и образования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детей, развития их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индивидуальных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способностей.</w:t>
            </w:r>
            <w:r w:rsidRPr="00806CB4">
              <w:rPr>
                <w:sz w:val="24"/>
                <w:szCs w:val="24"/>
              </w:rPr>
              <w:cr/>
              <w:t xml:space="preserve"> Формы взаимодействия: Нагля</w:t>
            </w:r>
            <w:r w:rsidRPr="00806CB4">
              <w:rPr>
                <w:sz w:val="24"/>
                <w:szCs w:val="24"/>
              </w:rPr>
              <w:t>д</w:t>
            </w:r>
            <w:r w:rsidRPr="00806CB4">
              <w:rPr>
                <w:sz w:val="24"/>
                <w:szCs w:val="24"/>
              </w:rPr>
              <w:t>но-педагогическая пропаганда (оформление папок-передвижек и стендов); Участие родителей в педагогическом процессе (пос</w:t>
            </w:r>
            <w:r w:rsidRPr="00806CB4">
              <w:rPr>
                <w:sz w:val="24"/>
                <w:szCs w:val="24"/>
              </w:rPr>
              <w:t>е</w:t>
            </w:r>
            <w:r w:rsidRPr="00806CB4">
              <w:rPr>
                <w:sz w:val="24"/>
                <w:szCs w:val="24"/>
              </w:rPr>
              <w:t>щение открытых занятий)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Задача: Вовлекать родителей и других членов семей воспитанн</w:t>
            </w:r>
            <w:r w:rsidRPr="00806CB4">
              <w:rPr>
                <w:sz w:val="24"/>
                <w:szCs w:val="24"/>
              </w:rPr>
              <w:t>и</w:t>
            </w:r>
            <w:r w:rsidRPr="00806CB4">
              <w:rPr>
                <w:sz w:val="24"/>
                <w:szCs w:val="24"/>
              </w:rPr>
              <w:t>ков непосредственно в образов</w:t>
            </w:r>
            <w:r w:rsidRPr="00806CB4">
              <w:rPr>
                <w:sz w:val="24"/>
                <w:szCs w:val="24"/>
              </w:rPr>
              <w:t>а</w:t>
            </w:r>
            <w:r w:rsidRPr="00806CB4">
              <w:rPr>
                <w:sz w:val="24"/>
                <w:szCs w:val="24"/>
              </w:rPr>
              <w:t>тельную деятельность дошкол</w:t>
            </w:r>
            <w:r w:rsidRPr="00806CB4">
              <w:rPr>
                <w:sz w:val="24"/>
                <w:szCs w:val="24"/>
              </w:rPr>
              <w:t>ь</w:t>
            </w:r>
            <w:r w:rsidRPr="00806CB4">
              <w:rPr>
                <w:sz w:val="24"/>
                <w:szCs w:val="24"/>
              </w:rPr>
              <w:t>ной образовательной организ</w:t>
            </w:r>
            <w:r w:rsidRPr="00806CB4">
              <w:rPr>
                <w:sz w:val="24"/>
                <w:szCs w:val="24"/>
              </w:rPr>
              <w:t>а</w:t>
            </w:r>
            <w:r w:rsidRPr="00806CB4">
              <w:rPr>
                <w:sz w:val="24"/>
                <w:szCs w:val="24"/>
              </w:rPr>
              <w:t>ции.</w:t>
            </w:r>
          </w:p>
          <w:p w:rsidR="0040199E" w:rsidRPr="00806CB4" w:rsidRDefault="0040199E" w:rsidP="00806CB4">
            <w:pPr>
              <w:suppressAutoHyphens w:val="0"/>
              <w:spacing w:after="0" w:line="276" w:lineRule="auto"/>
              <w:rPr>
                <w:b/>
                <w:sz w:val="24"/>
                <w:szCs w:val="24"/>
              </w:rPr>
            </w:pPr>
            <w:r w:rsidRPr="00806CB4">
              <w:rPr>
                <w:sz w:val="24"/>
                <w:szCs w:val="24"/>
              </w:rPr>
              <w:t>Формы взаимодействия: План</w:t>
            </w:r>
            <w:r w:rsidRPr="00806CB4">
              <w:rPr>
                <w:sz w:val="24"/>
                <w:szCs w:val="24"/>
              </w:rPr>
              <w:t>и</w:t>
            </w:r>
            <w:r w:rsidRPr="00806CB4">
              <w:rPr>
                <w:sz w:val="24"/>
                <w:szCs w:val="24"/>
              </w:rPr>
              <w:t>рование (участие родителей в подготовке досуговых меропри</w:t>
            </w:r>
            <w:r w:rsidRPr="00806CB4">
              <w:rPr>
                <w:sz w:val="24"/>
                <w:szCs w:val="24"/>
              </w:rPr>
              <w:t>я</w:t>
            </w:r>
            <w:r w:rsidRPr="00806CB4">
              <w:rPr>
                <w:sz w:val="24"/>
                <w:szCs w:val="24"/>
              </w:rPr>
              <w:t>тий); Проведение досуга (праз</w:t>
            </w:r>
            <w:r w:rsidRPr="00806CB4">
              <w:rPr>
                <w:sz w:val="24"/>
                <w:szCs w:val="24"/>
              </w:rPr>
              <w:t>д</w:t>
            </w:r>
            <w:r w:rsidRPr="00806CB4">
              <w:rPr>
                <w:sz w:val="24"/>
                <w:szCs w:val="24"/>
              </w:rPr>
              <w:t>ники).</w:t>
            </w:r>
          </w:p>
        </w:tc>
      </w:tr>
    </w:tbl>
    <w:p w:rsidR="001A62B6" w:rsidRPr="00806CB4" w:rsidRDefault="009206F0" w:rsidP="00806CB4">
      <w:pPr>
        <w:pageBreakBefore/>
        <w:spacing w:after="0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3. ОРГАНИЗАЦИОННЫЙ РАЗДЕЛ</w:t>
      </w:r>
    </w:p>
    <w:p w:rsidR="001A62B6" w:rsidRPr="00806CB4" w:rsidRDefault="001A62B6" w:rsidP="00806CB4">
      <w:pPr>
        <w:spacing w:after="0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 образовательного процесса в соответствии с принципами деятельностного подхода заключается в том, что в центре внимания стоит не просто деятельность, а совместная деятельность детей и взрослых, смысл которой заключается в том, что педагог не передает детям готовые образцы действий, поведения, нравственной и духовной культуры, а создает, вырабатывает их вместе с воспитанниками. Содержание образовательного процесса, реализуемого в контексте деятельностного подхода, является совместным поиском новых знаний, жизненных норм и ценностей в процессе активной деятельности каждого участника. При таком подходе естественным образом будут использоваться и разные формы взаимодействия педагога с воспитанниками: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— прямое обучение, в котором педагог занимает активную позицию, решая обучающие задачи;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— партнерская деятельность взрослых с детьми и детей между собой, в которой замыслы, идеи, способы действия выбираются детьми, а воспитатель оказывает помощь в их осуществлении, помогает организовать взаимодействие между детьми;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— опосредованное обучение, в котором через специально созданную развивающую предметно-пространственную среду стимулируются процессы саморазвития ребёнка, его самостоятельные творческие проявления.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образовательного процесса в детском саду необходимо сохранять специфику, присущую как игре, так и обучению. Игра как ведущая деятельность — это самодеятельная игра, в которой дети осваивают назначение предметов и способы действия с ними, а также определенный, доступный им пласт человеческих отношений. Игра должна занимать достойное место и выступать именно в этой роли. Для ее развития необходима многоаспектная поддержка. Подчинять игру решению исключительно дидактических задач — значит загубить и игру, и обучение. Однако специфика дошкольного обучения характеризуется частым использованием игровых приемов, придающих обучающей задаче эмоционально-смысловой характер, делающей ее интересной и доступной для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Планирование образовательного процесса составляет одну из основ правильной организации жизни детей в детском саду. Важно выстроить образовательную деятельность так, чтобы она была целостной, осмысленной, интересной и понятной с точки зрения детского восприятия и в то же время сохраняла последовательность решения задач каждого направления развития. Объединяя в рамках одной темы разные виды детской деятельности, необходимо сохранить возможность каждого из них решать специфические, только ему присущие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обучающие и развивающие задачи, не разрушить логику их постепенного усложнения. Комплексно-тематическое планирование предполагает выстраивание разных видов детской деятельности в определенной последовательности в рамках одной темы. При этом каждый из видов деятельности выполняет определенную функцию — в ходе одних возникает интерес к новому содержанию, другие позволяют обогатить имеющиеся представления, взглянуть на это содержание с разных сторон, третьи — воплотить полученные представления в самостоятельной деятельности (игре, продуктивных видах деятельности и т.д.). Такое планирование позволяет уйти от предметного принципа построения образовательного процесса, способствует более глубокому и целостному освоению детьми окружающего мира, обобщению и присвоению средств и способов деятельности.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ФГОС ДО объем обязательной части Программы включает время, отведенное на образовательную деятельность, осуществляемую: в процессе организации различных видов детской деятельности, в ходе режимных моментов, в самостоятельной деятельности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 непосредственно образовательную деятельность (НОД) выносится то содержание, которое дети не могут освоить самостоятельно, где необходимо совместное рассматривание, обсуждение, помощь в осознании и обобщении увиденного, в освоении нового способа действий и пр.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В непосредственно образовательной деятельности чаще всего используется фронтальный способ организации  детей, важный с той точки зрения, что у каждого ребенка формируется умение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дошкольников рекомендуется организовывать в подгруппах или парах, учитывая личные симпатии и общие интересы детей. Действуя в паре или небольшой подгруппе, дети учатся общению: умению услышать другого, договориться, распределить работу. Результат деятельности подгруппы всегда заведомо выше, чем индивидуальный. Это вселяет в ребенка уверенность в своих силах, удовлетворение от причастности к общему делу, стимулирует процесс взаимообучения детей.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Фронтальный способ организации детей ассоциируется у педагогов с такой организационной формой как занятие, которому теперь возвращается первоначальный смысл — заниматься с детьми чем-либо интересным и полезным для его развития. Современное занятие отличается от школьного урока тем, что дети чувствуют себя свободными, имеют право на передвижение, общение с другими детьми в процессе деятельности, выборе средств.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Определенная часть образовательной деятельности осуществляется в процессе режимных моментов, например, наблюдения за объектами и явлениями окружающего мира на прогулке, формирование культурно-гигиенических навыков в процессе умывания, одевания, приема пищи, развитие элементарных трудовых навыков в процессе уборки игрушек, накрывания на стол и т.д. В эту часть, как правило, выносится образовательная деятельность, которая может организовываться с подгруппой детей, и которая требует повторения для формирования устойчивых навыков.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Не менее важно создавать условия для самостоятельной деятельности детей, в которой могут реализоваться их индивидуальные потребности, потребности в общении друг с другом, совместной игре, творчестве; использоваться полученные знания, представления, навыки, удовлетворяться познавательные интересы.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84025A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Описание материально–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технического обеспечения Программы</w:t>
      </w:r>
    </w:p>
    <w:p w:rsidR="001A62B6" w:rsidRPr="00806CB4" w:rsidRDefault="009206F0" w:rsidP="00F61AAE">
      <w:pPr>
        <w:numPr>
          <w:ilvl w:val="0"/>
          <w:numId w:val="29"/>
        </w:numPr>
        <w:tabs>
          <w:tab w:val="clear" w:pos="720"/>
          <w:tab w:val="num" w:pos="993"/>
        </w:tabs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 – методическое обеспечение образовательного процесса</w:t>
      </w:r>
    </w:p>
    <w:p w:rsidR="001A62B6" w:rsidRPr="00806CB4" w:rsidRDefault="001A62B6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4449"/>
        <w:gridCol w:w="3683"/>
        <w:gridCol w:w="7373"/>
      </w:tblGrid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Функциональная направленность (кабинета):                           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Сохранение и укрепление здоровья. Безопасность.</w:t>
            </w:r>
          </w:p>
        </w:tc>
      </w:tr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помещения:</w:t>
            </w:r>
            <w:r w:rsid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Физкультурный зал</w:t>
            </w:r>
          </w:p>
        </w:tc>
      </w:tr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Оснащение</w:t>
            </w:r>
          </w:p>
        </w:tc>
      </w:tr>
      <w:tr w:rsidR="001A62B6" w:rsidRPr="00806CB4" w:rsidTr="00EC1ECF">
        <w:tc>
          <w:tcPr>
            <w:tcW w:w="44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7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1A62B6" w:rsidRPr="00806CB4" w:rsidTr="00EC1ECF">
        <w:trPr>
          <w:trHeight w:val="1548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F61AAE">
            <w:pPr>
              <w:numPr>
                <w:ilvl w:val="0"/>
                <w:numId w:val="24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Волейбольные мячи.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Баскетбольные мячи.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 для корригирующих упражнений разных размеров.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Гантели.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Обручи.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Скакалки.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Мячи-прыгуны.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Клюшки, шайбы.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Кегли.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Биатлон».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Ленты.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Гимнастические палки.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Мешочки с песком.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Погремушки.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Султанчики.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«Бадминтон».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Ракетки, шарики.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Шарики</w:t>
            </w: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Маски для игр</w:t>
            </w: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Магнитофон, диски.</w:t>
            </w:r>
          </w:p>
          <w:p w:rsidR="001A62B6" w:rsidRPr="00806CB4" w:rsidRDefault="001A62B6" w:rsidP="00806CB4">
            <w:pPr>
              <w:tabs>
                <w:tab w:val="left" w:pos="230"/>
                <w:tab w:val="left" w:pos="391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Гимнастические скамейки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Шведская стенка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Ориентиры-конусы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Корригирующие дорожки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Маты разных размеров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Ребристые дорожки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Туннели для лазания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Дуги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Тренажёры: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«бегущая по волнам» - 2 шт.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«бегущие дорожки» - 2.шт.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«качаем пресс» - 2 шт.</w:t>
            </w:r>
          </w:p>
          <w:p w:rsidR="001A62B6" w:rsidRPr="00806CB4" w:rsidRDefault="009206F0" w:rsidP="00F61AAE">
            <w:pPr>
              <w:numPr>
                <w:ilvl w:val="0"/>
                <w:numId w:val="23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Баскетбольное кольцо</w:t>
            </w:r>
          </w:p>
          <w:p w:rsidR="001A62B6" w:rsidRPr="00806CB4" w:rsidRDefault="002A66A8" w:rsidP="00F61AAE">
            <w:pPr>
              <w:numPr>
                <w:ilvl w:val="0"/>
                <w:numId w:val="23"/>
              </w:numPr>
              <w:tabs>
                <w:tab w:val="left" w:pos="230"/>
                <w:tab w:val="left" w:pos="3916"/>
              </w:tabs>
              <w:spacing w:after="0"/>
              <w:ind w:left="0"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ейбольная сетка</w:t>
            </w:r>
          </w:p>
          <w:p w:rsidR="001A62B6" w:rsidRPr="00806CB4" w:rsidRDefault="001A62B6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 культура дошкольникам: Программа и программные требования. Л.Д. Глазырина – М.: ВЛАДОС, 2001.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здоровья детей в дошкольных учреждениях. Методическое пособие. Т.Л. Богина  – М.: Мозаика- Синтез, 2006.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игры: современный взгляд. Учебно- методическое пособие. Я.В. Казаков – Смоленск: СОИУУ, 2001.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 под музыку. Е.П. Иова, А.Я. Иоффе – М.: «Просвещение», 1977.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элементами спорта для детей 3-4 лет. Л.Н. Волошина, Т.В. Курилова – М.: «ГНОМ и Д», 2004.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подвижные игры. В.И. Гришков – Новосибирск: Новосибирское книжное издательство, 1992.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чистоты. И.М. Воронцов – М.: «Здоровый малыш», 2007.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и здоровье. К.Е. Герасимов, А.И. Калмыкова – Новосибирск: ЗАО «Био-веста», 2009.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основ здорового образа жизни у малышей. Н.С. Голицына, И.М. Шумова – М.: «Скрипторий 2003», 2008.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воспитание ослабленных детей. Ю.А. Копылов, Н.В. Полянская – М.: «Вентана- Граф», 2004.</w:t>
            </w:r>
          </w:p>
          <w:p w:rsidR="001A62B6" w:rsidRPr="00806CB4" w:rsidRDefault="009206F0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Оздоровительная работа в дошкольных образовательных учреждениях. В.И.Орёл – Спб : «Детство-пресс», 2008.</w:t>
            </w:r>
          </w:p>
          <w:p w:rsidR="001A62B6" w:rsidRPr="00806CB4" w:rsidRDefault="001A62B6" w:rsidP="00806CB4">
            <w:pPr>
              <w:tabs>
                <w:tab w:val="left" w:pos="230"/>
                <w:tab w:val="left" w:pos="3916"/>
              </w:tabs>
              <w:spacing w:after="0"/>
              <w:ind w:firstLine="88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Функциональная направленность (кабинета):</w:t>
            </w: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Музыкально-эстетическое развитие</w:t>
            </w:r>
          </w:p>
        </w:tc>
      </w:tr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помещения:</w:t>
            </w: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Музыкальный зал</w:t>
            </w:r>
          </w:p>
        </w:tc>
      </w:tr>
      <w:tr w:rsidR="001A62B6" w:rsidRPr="00806CB4" w:rsidTr="00EC1ECF">
        <w:tc>
          <w:tcPr>
            <w:tcW w:w="155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</w:t>
            </w:r>
          </w:p>
        </w:tc>
      </w:tr>
      <w:tr w:rsidR="001A62B6" w:rsidRPr="00806CB4" w:rsidTr="00EC1ECF">
        <w:tc>
          <w:tcPr>
            <w:tcW w:w="44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7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1A62B6" w:rsidRPr="00806CB4" w:rsidTr="00EC1ECF"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F61AAE">
            <w:pPr>
              <w:numPr>
                <w:ilvl w:val="0"/>
                <w:numId w:val="30"/>
              </w:numPr>
              <w:tabs>
                <w:tab w:val="left" w:pos="230"/>
              </w:tabs>
              <w:spacing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Музыкальные инструменты: металлофон, ксилофон, румбы, маракасы, трещотки, погремушки, ложки, колокольчики, бубенцы, бубны,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дудочки, треугольник.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Самодельные музыкальные инструменты: балалайка, гармошка, шумовые инструменты.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игры: «угадай мелодию», «цветик -  семицветик», «веселые матрешки»  и др.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музыкальных кассет: народная и классическая музыка, плясовая и танцевальная, колыбельные, музыка для релаксации.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Портреты композиторов, иллюстрации инструментов, тематические иллюстрации к праздникам, иллюстрации «времена года». Музыкальная лесенка - семь степеней.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Звуковые книжки (рисунок соответствует песни). 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танцевальных импровизаций: веночки, султанчики, платочки, салютики, ленты, косынки, волшебный сундучок. Костюмы различных сказочных персонажей(заяц, волк, лиса, красная шапочка, снежная королева и др. для взрослых и детей)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кукол.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Маски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Кукольный театр.</w:t>
            </w:r>
          </w:p>
        </w:tc>
        <w:tc>
          <w:tcPr>
            <w:tcW w:w="3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Фортепиано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Колонки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Пульт управления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Мультимедиа проектор.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Ширма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Деревянный дом.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Сказочный сундук.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Колодец.</w:t>
            </w:r>
          </w:p>
          <w:p w:rsidR="001A62B6" w:rsidRPr="00806CB4" w:rsidRDefault="009206F0" w:rsidP="00F61AAE">
            <w:pPr>
              <w:numPr>
                <w:ilvl w:val="0"/>
                <w:numId w:val="31"/>
              </w:numPr>
              <w:tabs>
                <w:tab w:val="left" w:pos="230"/>
              </w:tabs>
              <w:spacing w:beforeAutospacing="1" w:after="0"/>
              <w:ind w:left="-54" w:firstLine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Новогодняя елка</w:t>
            </w:r>
          </w:p>
          <w:p w:rsidR="001A62B6" w:rsidRPr="00806CB4" w:rsidRDefault="001A62B6" w:rsidP="00806CB4">
            <w:pPr>
              <w:tabs>
                <w:tab w:val="left" w:pos="230"/>
              </w:tabs>
              <w:spacing w:after="0"/>
              <w:ind w:left="-54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62B6" w:rsidRPr="00806CB4" w:rsidRDefault="001A62B6" w:rsidP="00806CB4">
            <w:pPr>
              <w:tabs>
                <w:tab w:val="left" w:pos="230"/>
              </w:tabs>
              <w:spacing w:after="0"/>
              <w:ind w:left="-54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Музыкальные праздники для детей раннего возраста. З.В. Ходаковская – М.: Мозаика-Синтез, 2006.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Логоритмические занятия с детьми раннего возраста. Н.А. Лукина, И.Ф. Сарычева. – Санкт-Петербург. Паритет, 2004.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Калейдоскоп праздников. О.Н. Зубарева. – Волгоград: Корифей, 2011.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Встретим праздник весело. Игры для всей семьи. О.В. Зайцева. Е.В. Карпова. – Ярославль: Академия развития, 2001.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-Занятия по театрализованной деятельности в детском саду. М.Д. Маханева. – М.: Творческий центр Сфера, 2009.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Новая сказка о музыке. Обучение нотной грамоте в детском саду и начальной школе. Л.В. Светличная. – М.: Творческ5ий центр сфера, 2004.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-Музыкально-игровой досуг. Старшая группа. Н.Б. Улашенко. – Волгоград: Корифей, 2011.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Праздник в подарок. – Ярославль: Академия развития , 2000.</w:t>
            </w:r>
          </w:p>
          <w:p w:rsidR="001A62B6" w:rsidRPr="00806CB4" w:rsidRDefault="009206F0" w:rsidP="00806CB4">
            <w:pPr>
              <w:tabs>
                <w:tab w:val="left" w:pos="230"/>
              </w:tabs>
              <w:spacing w:after="0"/>
              <w:ind w:left="-5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Большая энциклопедия любимых праздников. – М.: РОСМЭН, 2003.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A62B6" w:rsidRPr="00806CB4" w:rsidRDefault="009206F0" w:rsidP="00F61AAE">
      <w:pPr>
        <w:numPr>
          <w:ilvl w:val="0"/>
          <w:numId w:val="28"/>
        </w:numPr>
        <w:tabs>
          <w:tab w:val="clear" w:pos="720"/>
          <w:tab w:val="num" w:pos="993"/>
        </w:tabs>
        <w:spacing w:after="0"/>
        <w:ind w:firstLine="142"/>
        <w:outlineLvl w:val="0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Сведения о помещениях, используемых для организации образовательного процесса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5417"/>
      </w:tblGrid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Вид и назначение помещений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4257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Групповое помещение 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группа (3-4 года)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402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Кабинеты образовательной деятельности 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зал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Физкультурный зал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Часть Программы, формируемая участниками образовательных отношений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Кабинеты дополнительного образования</w:t>
            </w:r>
          </w:p>
        </w:tc>
      </w:tr>
      <w:tr w:rsidR="001A62B6" w:rsidRPr="00806CB4" w:rsidTr="00EC1ECF">
        <w:tc>
          <w:tcPr>
            <w:tcW w:w="15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Бассейн</w:t>
            </w:r>
          </w:p>
        </w:tc>
      </w:tr>
    </w:tbl>
    <w:p w:rsidR="001A62B6" w:rsidRPr="00806CB4" w:rsidRDefault="001A62B6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499"/>
        <w:gridCol w:w="2712"/>
        <w:gridCol w:w="6416"/>
        <w:gridCol w:w="3932"/>
      </w:tblGrid>
      <w:tr w:rsidR="001A62B6" w:rsidRPr="00806CB4" w:rsidTr="00EC1ECF">
        <w:tc>
          <w:tcPr>
            <w:tcW w:w="155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Функциональная направленность (кабинета):                           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Сохранение и укрепление здоровья. Безопасность.</w:t>
            </w:r>
          </w:p>
        </w:tc>
      </w:tr>
      <w:tr w:rsidR="001A62B6" w:rsidRPr="00806CB4" w:rsidTr="00EC1ECF">
        <w:tc>
          <w:tcPr>
            <w:tcW w:w="155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помещения:</w:t>
            </w: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Бассейн</w:t>
            </w:r>
          </w:p>
        </w:tc>
      </w:tr>
      <w:tr w:rsidR="001A62B6" w:rsidRPr="00806CB4" w:rsidTr="00EC1ECF">
        <w:tc>
          <w:tcPr>
            <w:tcW w:w="155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Оснащение</w:t>
            </w:r>
          </w:p>
        </w:tc>
      </w:tr>
      <w:tr w:rsidR="001A62B6" w:rsidRPr="00806CB4" w:rsidTr="00EC1ECF">
        <w:tc>
          <w:tcPr>
            <w:tcW w:w="249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1A62B6" w:rsidRPr="00806CB4" w:rsidTr="00EC1ECF">
        <w:tc>
          <w:tcPr>
            <w:tcW w:w="116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Бассейн</w:t>
            </w:r>
          </w:p>
        </w:tc>
        <w:tc>
          <w:tcPr>
            <w:tcW w:w="3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left="720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62B6" w:rsidRPr="00806CB4" w:rsidTr="00EC1ECF">
        <w:tc>
          <w:tcPr>
            <w:tcW w:w="5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рыбки», «Разноцветные Капитошки»),  пустые «киндер-сюрпризы» и воздушные шары для выполнения дыхательных упражнений,  «Сокровища» из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разноцветных камней-самоцветов, атрибуты и костюмы к праздникам  и развлечениям в воде.</w:t>
            </w:r>
          </w:p>
        </w:tc>
        <w:tc>
          <w:tcPr>
            <w:tcW w:w="6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1.Раздевалка: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-Купальные принадлежности, полотенца, индивидуальные кабинки для одежды, скамейки, туалетная комната. 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-Плакат «Правила поведения в бассейне»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2.Душевая: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-Индивидуальные мочалки, мыло, резиновые коврики на полу.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3.Бассейн: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-Обходные дорожки у бортика бассейна для  подготовительных упражнений на суше.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-Скамейки для подводящих упражнений на суше для освоения элементов техники плавания разными способами.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-Лестница для спуска в воду, наличие поручней.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-Магнитофон и диски для музыкального сопровождения занятий и развлечений в воде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-Канцелярские принадлежности;</w:t>
            </w:r>
          </w:p>
        </w:tc>
        <w:tc>
          <w:tcPr>
            <w:tcW w:w="3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Обучение плаванию в детском саду. Т.И. Осокина – М.: «Просвещение», 1991.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научить детей плавать. Т.И. Осокина – М.: «Просвещение», 1985.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-Вода дарит здоровье. В.В. Горбунов – М.: «Советский спорт», 1990.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-Обучение детей плаванию. В.С. Васильев - М.: «Физкультура и спорт», 1989.</w:t>
            </w:r>
          </w:p>
          <w:p w:rsidR="001A62B6" w:rsidRPr="00806CB4" w:rsidRDefault="009206F0" w:rsidP="00806CB4">
            <w:pPr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-Занятия плаванием при сколиозе у детей и подростков. Л.А. Бородич,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Р.Д. Назарова - М.: «Просвещение», 1988.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212BE5" w:rsidP="00806CB4">
      <w:pPr>
        <w:tabs>
          <w:tab w:val="left" w:pos="1134"/>
        </w:tabs>
        <w:spacing w:after="0"/>
        <w:ind w:left="95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25A"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Обеспеченность методическими материалами и средствами обучения и воспитания</w:t>
      </w:r>
    </w:p>
    <w:p w:rsidR="002E5EE7" w:rsidRPr="00806CB4" w:rsidRDefault="0065688A" w:rsidP="00806CB4">
      <w:pPr>
        <w:pStyle w:val="af1"/>
        <w:tabs>
          <w:tab w:val="left" w:pos="1134"/>
        </w:tabs>
        <w:spacing w:after="0"/>
        <w:ind w:left="810" w:firstLine="1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Программно–</w:t>
      </w:r>
      <w:r w:rsidR="002E5EE7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методическое обеспечение образовательного процесса</w:t>
      </w:r>
    </w:p>
    <w:tbl>
      <w:tblPr>
        <w:tblW w:w="0" w:type="auto"/>
        <w:tblInd w:w="-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058"/>
        <w:gridCol w:w="13320"/>
      </w:tblGrid>
      <w:tr w:rsidR="002E5EE7" w:rsidRPr="00806CB4" w:rsidTr="002E5EE7">
        <w:trPr>
          <w:trHeight w:val="289"/>
        </w:trPr>
        <w:tc>
          <w:tcPr>
            <w:tcW w:w="1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EE7" w:rsidRPr="00806CB4" w:rsidRDefault="002E5EE7" w:rsidP="00806CB4">
            <w:pPr>
              <w:spacing w:after="0"/>
              <w:ind w:right="-142" w:hanging="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6D11E5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  <w:r w:rsidR="002E5EE7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ООП</w:t>
            </w:r>
          </w:p>
        </w:tc>
      </w:tr>
      <w:tr w:rsidR="002E5EE7" w:rsidRPr="00806CB4" w:rsidTr="002E5EE7">
        <w:trPr>
          <w:trHeight w:val="818"/>
        </w:trPr>
        <w:tc>
          <w:tcPr>
            <w:tcW w:w="1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Методическая литература и методические пособия</w:t>
            </w:r>
          </w:p>
        </w:tc>
      </w:tr>
      <w:tr w:rsidR="002E5EE7" w:rsidRPr="00806CB4" w:rsidTr="00F448FA">
        <w:tc>
          <w:tcPr>
            <w:tcW w:w="15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before="27" w:after="27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-«Развивающие занятия с детьми 3 - 4 лет», М., ОЛМА МЕДИА, ГРУПП, 2011</w:t>
            </w:r>
          </w:p>
          <w:p w:rsidR="002E5EE7" w:rsidRPr="00806CB4" w:rsidRDefault="002E5EE7" w:rsidP="00806CB4">
            <w:pPr>
              <w:spacing w:before="27" w:after="27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-«Комплексно-тематическое планирование образовательного процесса с детьми 3 – 4 лет. Еженедельное интегрированное содержание работы по всем образовательным областям. М.; ТЦ Сфера, 2012, Васюкова Н.Е., Родина Н.М.</w:t>
            </w:r>
          </w:p>
        </w:tc>
      </w:tr>
      <w:tr w:rsidR="002E5EE7" w:rsidRPr="00806CB4" w:rsidTr="002E5EE7"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-Развивающие игры для детей младшего дошкольного возраста. Книга для воспитателя детского сада. З.М. Богуславская, Е.О. Смирнова. – М.: Просвещение, 1991.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-Азбука добрых качеств, А. Лопатина, М .Скребцова – М.: Амрита-Русь, 2009.</w:t>
            </w:r>
          </w:p>
          <w:p w:rsidR="002E5EE7" w:rsidRPr="00806CB4" w:rsidRDefault="002E5EE7" w:rsidP="00806CB4">
            <w:pPr>
              <w:ind w:left="72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-Детские подвижные игры. В.И. Гришков – Новосибирск: Новосибирское книжное издательство, 1992.</w:t>
            </w:r>
          </w:p>
        </w:tc>
      </w:tr>
      <w:tr w:rsidR="002E5EE7" w:rsidRPr="00806CB4" w:rsidTr="002E5EE7">
        <w:trPr>
          <w:trHeight w:val="523"/>
        </w:trPr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-Какие звери в лесу?!  Путешествие в мир природы и развитие речи. Т.А. Шорыгина. – М.: 2002.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Занятия с детьми дошкольного возраста по теме: «Цветущая весна травы». О.А. Скоролупова. – М.: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Занятия с детьми дошкольного возраста по темам: «Домашние животные и дикие животные средней полосы России». О.А. Скоролупова. – М.: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 чего начинается Родина: Стихи, М.: «РОСМЭН»,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-Моя страна Россия: Пособие для старшего дошкольного и младшего школьного возраста, Н.Ф. Виноградова, Л.А. Соколова – М.: Просвещение,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-Пасха: От Великого поста - к Торжеству из Торжеств - Новосибирск: «Сибирские певчие»,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-Естественно - научные наблюдения и эксперименты в детском саду. Человек., А.И.Иванова – М.: ТЦ Сфера,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-Дошкольникам о Защитниках Отечества. Методическое пособие по патриотическому воспитанию в ДОУ, Л.А. Кондрыкинская. – М.: ТЦ «Сфера»,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-Беседы с дошкольниками о профессиях, Т.П. Потапова – М.: ТЦ «Сфера»,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Энциклопедии: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-Энциклопедия для детей. География, С. Исмаилова - М.: «Аванта+», 1994.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 познаю мир: Культура, Н.В. Чудакова – М.: АСТ,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 познаю мир: Государство, Т.Н. Эйдельман– М.: АСТ, 2003.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для дошколят, Н.Л. Вадченко, Н.В. Хаткина – Донецк: ПФК «БАО»,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-Хочу всё знать: Детская энциклопедия: Мир растений ,И.В.Черныш – М.: «Астрель», 2000.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для дошколят, Н.Л. Вадченко, Н.В. Хаткина – Донецк: ПФК «БАО»,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-Круглый год: Народное погодоведение, А.С. Ермолов – Челябинск: Вариант-книга, 1996.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досуга: Книга для детей и взрослых, М Погодаева, Н. Орлова – М.: АСТ-ПРЕСС, 1999.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-Почемучка, А. Дитрих, Г. Юрмин – М.: «Педагогика», 1990.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праздников, Н.В. Чудакова – М.: АСТ- ЛТД, 1998.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-География Энциклопедия «Росмэн», К. Варли, Л. Майлз- М.: «Росмэн», 1994.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-Москва. Иллюстрированная история. Том 2., Ю.А. Поляков – М.: «Мысль», 1986.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-Век славных побед. История Человечества., И.К. Пименова – М.: ЭКСМО- Пресс, 1999.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-Детеныши животных: 1000 фотографий, С. Миларка – М.: АСТ, 2004.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независимости, В.Богданчиков, О.Болдырев,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-Совы. Мир животных, П.Стерри – Минск: БЕЛФАКС, 1995.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-Новый Атлас Природа России, Т.Романова – М.: «Махаон», 2007.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-Новый Атлас Времена Года, В. Свечников – М.: «Махаон»,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обучения и развития дошкольника, А.С.Герасимова, О.С. Жукова – М.: «ОЛМА-ПРЕСС», 2000.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-Энциклопедия техники. Космос: Космические корабли, В.Г. Шимановский – М.: «РОСМЭН», 2002.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-Всемирная география, Д.Тайлер, Л. Уоттс – М.: «РОСМЭН», 1999.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-Почемучка, А. Дитрих, Г. Юрмин – М.: «Педагогика- ПРЕСС», 1992.</w:t>
            </w:r>
          </w:p>
        </w:tc>
      </w:tr>
      <w:tr w:rsidR="002E5EE7" w:rsidRPr="00806CB4" w:rsidTr="002E5EE7">
        <w:trPr>
          <w:trHeight w:val="523"/>
        </w:trPr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-Играем в сказку: Сказкотерапия и занятия по развитию связной речи дошкольников, О.А. Шорохова – М.: ТЦ Сфера,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-Развитие речи и творчества дошкольников: Игры, упражнения, конспекты занятий, О.С. Ушакова – М.: ТЦ Сфера,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-Развитие диалогической речи дошкольников в игре, О.А. Бизикова – М.: «Скрипторий 2003»,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Ты детям сказку расскажи…Методика приобщения детей к чтению, З.А. Гриценко – М.: Линка-Пресс, 2003.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-Стихи о временах года и игры: Дидактические материалы по развитию речи детей 5-6 лет, О.Е. Громова – М.: ТЦ Сфера,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-Артикуляционная, пальчиковая гимнастика и дыхательно-голосовые упражнения, В.В. Коноваленко – М.: «ГНОМ и Д», 2005.</w:t>
            </w:r>
          </w:p>
          <w:p w:rsidR="002E5EE7" w:rsidRPr="00806CB4" w:rsidRDefault="002E5EE7" w:rsidP="00806CB4">
            <w:pPr>
              <w:spacing w:after="0"/>
              <w:ind w:left="360" w:firstLine="142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Энциклопедии: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-Откуда пришли слова: Занимательный этимологический словарь, В.В. Волина – М.: АСТ-ПРЕСС, 1996.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-Словообразовательный словарь русского языка, Том 1, А.Н. Тихонов - М.: Рус. яз., 1985.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-Словообразовательный словарь русского языка, Том 2, А.Н. Тихонов - М.: Рус. яз., 1985.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-Пословицы русского народа, В.И. Даль – М.: ОЛМА- ПРЕСС,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-Справочник дошкольника: Русский язык, В.П.Ситников - М.:АСТ,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-Иллюстрированный толковый словарь русского языка. Современная версия, В.И.Даль.- М.: Эксмо, 2007.</w:t>
            </w:r>
          </w:p>
        </w:tc>
      </w:tr>
      <w:tr w:rsidR="002E5EE7" w:rsidRPr="00806CB4" w:rsidTr="002E5EE7">
        <w:trPr>
          <w:trHeight w:val="523"/>
        </w:trPr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Праздничный вечер 8 марта. Т.И. Возякова. – Екатеринбург, 2005.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Калейдоскоп праздников. О.Н. Зубарева. – Волгоград: Корифей, 2011.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Встретим праздник весело.  Игры для всей семьи. О.В. Зайцева. Е.В. Карпова. – Ярославль: Академия развития, 2001.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-Занятия по театрализованной деятельности в детском саду. М.Д. Маханева. – М.: Творческий центр Сфера, 2009.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Новая сказка о музыке. Обучение нотной грамоте в детском саду и начальной школе. Л.В. Светличная. – М.: Творческ5ий центр сфера, 2004.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-Музыкально-игровой досуг. Старшая группа. Н.Б. Улашенко. – Волгоград: Корифей, 2011.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Праздник в подарок. – Ярославль: Академия развития , 2000.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Большая энциклопедия любимых праздников. – М.: РОСМЭН, 2003.</w:t>
            </w:r>
          </w:p>
          <w:p w:rsidR="002E5EE7" w:rsidRPr="00806CB4" w:rsidRDefault="002E5EE7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-Стихи к детским праздникам. Т.А. Шорыгина – М.: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-Маленькие волшебники, или на пути к творчеству.  Методические рекомендации для родителей. Воспитателей дошкольных учреждений, учителей начальной школы. О.А. Белобрыкина. – Новосибирск, 1993.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-Словарь русских пословиц и поговорок; Русские в своих пословицах. Е.А. Грушко, Ю.М. Медведев. – Н.Новгород: Русский купец, Братья славяне, 1996.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-Знакомство с натюрмортом. Библиотека программы «Детство». - Санкт-Петербург: Акцидент, 1997.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-Коллективное творчество детей. Книга предназначена для педагогов дошкольных учреждений.  Начальной школы, художественных студий и кружков. Т.С. Комарова, А.И. Савенков. – М.:Российское педагогическое агентство, 1998.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-Музейная педагогика и изобразительная деятельность в ДОУ. Интегрированные занятия. Т.Н. Карачунская. – М.: Творческий центр сфера, 2005.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-Солёное тесто. И.Хананова. Фантазии из муки, соли и воды. – М.: Аст-Пресс, 2007.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-Театр на столе. Ручной труд для  дошкольников. И.М. Петрова. – Санкт – Петербург Детство-Пресс, 2003.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-Волшебные шнурочки. Пособие для занятий с детьми. А.В. Белошистая, О.Г. Жукова. – М.: АРКТИ, 2007.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Фенечки из ниточек. Л.В. Грушина. – М.: Карапуз,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Моя подружка - мягкая игрушка. Т.Г. Лихачёва. – Ярославль. Академия развития, 2003.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-Сюжеты оригами, Г.А. Соколова – Новосибирск,  НИПКиПРО, 2014.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-Волшебные полоски. Ручной труд для самых маленьких, И.М. Петрова – Санкт-Петербург: «Детство-пресс», 2000.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можно сделать из природного материала, Э.К.Гульянц, И.Я. Базик – М.: Просвещение, 1984.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тканью. Старшая и подготовительная группа., А.Н. Малышева – Ярославль: «Академия развития», 2002.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-100 поделок из бумаги, Г.И. Долженко - Ярославль: «Академия холдинг», 2002.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-100 поделок из ненужных материалов, Е.Е. Цамуталина - Ярославль: «Академия холдинг», 2002.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Плетение для детворы из ниток, прутьев и коры, М.И. Нагибина - Ярославль: «Академия развития», 1997.</w:t>
            </w:r>
          </w:p>
        </w:tc>
      </w:tr>
      <w:tr w:rsidR="002E5EE7" w:rsidRPr="00806CB4" w:rsidTr="002E5EE7">
        <w:trPr>
          <w:trHeight w:val="523"/>
        </w:trPr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13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-Охрана здоровья детей в дошкольных учреждениях. Методическое пособие. Т.Л. Богина  – М.: Мозаика- Синтез,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-Подвижные игры: современный взгляд. Учебно- методическое пособие. Я.В. Казаков – Смоленск: СОИУУ, 2001.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-Игры с элементами спорта для детей 3-4 лет. Л.Н. Волошина, Т.В. Курилова – М.: «ГНОМ и Д», 2004.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-Детские подвижные игры. В.И. Гришков – Новосибирск: Новосибирское книжное издательство, 1992.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-Азбука чистоты. И.М. Воронцов – М.: «Здоровый малыш», 2007.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-Питание и здоровье. К.Е. Герасимов, А.И. Калмыкова – Новосибирск: ЗАО «Био-веста», 2009.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-Воспитание основ здорового образа жизни у малышей. Н.С. Голицына, И.М. Шумова – М.: «Скрипторий 2003»,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-Физическое воспитание ослабленных детей. Ю.А. Копылов, Н.В. Полянская – М.: «Вентана- Граф», 2004.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-Оздоровительная работа в дошкольных образовательных учреждениях. В.И.Орёл – Спб : «Детство-пресс»,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-Обучение плаванию в детском саду. Т.И. Осокина – М.: «Просвещение», 1991.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научить детей плавать. Т.И. Осокина – М.: «Просвещение», 1985.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-Вода дарит здоровье. В.В. Горбунов – М.: «Советский спорт», 1990.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-Обучение детей плаванию. В.С. Васильев - М.: «Физкультура и спорт», 1989.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-Занятия плаванием при сколиозе у детей и подростков. Л.А. Бородич, Р.Д. Назарова - М.: «Просвещение», 1988.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-Детские подвижные игры. В.И. Гришков – Новосибирск: Новосибирское книжное издательство, 1992.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 культура дошкольникам: Программа и программные требования. Л.Д. Глазырина – М.: ВЛАДОС, 2001.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здоровья детей в дошкольных учреждениях. Методическое пособие. Т.Л. Богина  – М.: Мозаика- Синтез, 2006.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игры: современный взгляд. Учебно- методическое пособие. Я.В. Казаков – Смоленск: СОИУУ, 2001.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элементами спорта для детей 3-4 лет. Л.Н. Волошина, Т.В. Курилова – М.: «ГНОМ и Д», 2004.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подвижные игры. В.И. Гришков – Новосибирск: Новосибирское книжное издательство, 1992.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чистоты. И.М. Воронцов – М.: «Здоровый малыш», 2007.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и здоровье. К.Е. Герасимов, А.И. Калмыкова – Новосибирск: ЗАО «Био-веста», 2009.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основ здорового образа жизни у малышей. Н.С. Голицына, И.М. Шумова – М.: «Скрипторий 2003», 2008.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воспитание ослабленных детей. Ю.А. Копылов, Н.В. Полянская – М.: «Вентана- Граф», 2004.</w:t>
            </w:r>
          </w:p>
          <w:p w:rsidR="002E5EE7" w:rsidRPr="00806CB4" w:rsidRDefault="002E5EE7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Оздоровительная работа в дошкольных образовательных учреждениях. В.И.Орёл – Спб : «Детство-пресс», 2008.</w:t>
            </w:r>
          </w:p>
        </w:tc>
      </w:tr>
    </w:tbl>
    <w:p w:rsidR="00C834E5" w:rsidRPr="00806CB4" w:rsidRDefault="00C834E5" w:rsidP="00806CB4">
      <w:pPr>
        <w:suppressAutoHyphens w:val="0"/>
        <w:spacing w:before="240" w:after="6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28" w:name="_Toc525228235"/>
      <w:r w:rsidRPr="00806CB4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lastRenderedPageBreak/>
        <w:t>Часть, формируемая участниками образовательных отношений</w:t>
      </w:r>
      <w:bookmarkEnd w:id="28"/>
      <w:r w:rsidR="00AF70D6"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  <w:t>.</w:t>
      </w:r>
    </w:p>
    <w:p w:rsidR="00C834E5" w:rsidRPr="00806CB4" w:rsidRDefault="00212BE5" w:rsidP="00806CB4">
      <w:pPr>
        <w:suppressAutoHyphens w:val="0"/>
        <w:spacing w:after="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9" w:name="_Toc52522823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Программно–</w:t>
      </w:r>
      <w:r w:rsidR="00C834E5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методическое обеспечение образовательного процесса</w:t>
      </w:r>
      <w:bookmarkEnd w:id="29"/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1"/>
        <w:gridCol w:w="12900"/>
      </w:tblGrid>
      <w:tr w:rsidR="00C834E5" w:rsidRPr="00806CB4" w:rsidTr="006C2E99">
        <w:trPr>
          <w:gridAfter w:val="1"/>
          <w:wAfter w:w="12900" w:type="dxa"/>
          <w:trHeight w:val="317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ные области</w:t>
            </w:r>
          </w:p>
        </w:tc>
      </w:tr>
      <w:tr w:rsidR="00C834E5" w:rsidRPr="00806CB4" w:rsidTr="006C2E99">
        <w:trPr>
          <w:trHeight w:val="69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E5" w:rsidRPr="00806CB4" w:rsidRDefault="00C834E5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Методическая литература, методические пособия</w:t>
            </w:r>
          </w:p>
        </w:tc>
      </w:tr>
      <w:tr w:rsidR="00C834E5" w:rsidRPr="00806CB4" w:rsidTr="00FF4B37">
        <w:trPr>
          <w:trHeight w:val="52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-Рабочая программа «Капелька». 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-Обучение плаванию в детском саду. Т.И. Осокина – М.: «Просвещение», 1991.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научить детей плавать. Т.И. Осокина – М.: «Просвещение», 1985.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-Вода дарит здоровье. В.В. Горбунов – М.: «Советский спорт», 1990.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-Обучение детей плаванию. В.С. Васильев - М.: «Физкультура и спорт», 1989.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-Занятия плаванием при сколиозе у детей и подростков. Л.А. Бородич, Р.Д. Назарова - М.: «Просвещение», 1988.</w:t>
            </w:r>
          </w:p>
          <w:p w:rsidR="00C834E5" w:rsidRPr="00806CB4" w:rsidRDefault="00C834E5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воспитать здорового ребенка, В.Г.Алямовская М., 1993 г - Здоровый дошкольник, Ю.Ф.Змановский , М., 2000г - Правильная осанка. Спутник руководителя физ. Воспитания ДОУ, А.А. ПотапчукС-Пб, «ДетствоПресс», 2005 г. - Осанка и физическое развитие детей: Программы диагностики и коррекции нарушений. Потапчук А.А, Дидур М.Д.– СПб., 2000 - Воспитание основ здорового образа жизни у малыша. Голицына Н.С., Шумова И.М. –М.: Издательство «Скрипторий 2003», 2007. - Здоровый дошкольник. В.Н.Максимова. СанктПетербург.2000г. - Михайленко И.Я., Короткова Н.А. Игра с прави</w:t>
            </w:r>
          </w:p>
        </w:tc>
      </w:tr>
      <w:tr w:rsidR="006C2E99" w:rsidRPr="00806CB4" w:rsidTr="00FF4B37">
        <w:trPr>
          <w:trHeight w:val="52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99" w:rsidRPr="00806CB4" w:rsidRDefault="006C2E99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развитие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99" w:rsidRDefault="006C2E99" w:rsidP="00610B02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5019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Парциальная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«Игралочка»</w:t>
            </w:r>
          </w:p>
          <w:p w:rsidR="006C2E99" w:rsidRPr="00206A75" w:rsidRDefault="006C2E99" w:rsidP="00610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06A75">
              <w:rPr>
                <w:rFonts w:ascii="Times New Roman" w:hAnsi="Times New Roman"/>
                <w:sz w:val="24"/>
                <w:szCs w:val="24"/>
              </w:rPr>
              <w:t>Петерсон Л.Г., Кочемасова Е.Е. Игралочка. Практический курс математики для дошкольников: 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ческие рекомендации. Часть 1., </w:t>
            </w:r>
            <w:r w:rsidRPr="00206A75">
              <w:rPr>
                <w:rFonts w:ascii="Times New Roman" w:hAnsi="Times New Roman"/>
                <w:sz w:val="24"/>
                <w:szCs w:val="24"/>
              </w:rPr>
              <w:t>М.: БИНОМ. Лаборатория знаний, 2018.</w:t>
            </w:r>
          </w:p>
          <w:p w:rsidR="006C2E99" w:rsidRDefault="006C2E99" w:rsidP="00610B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hAnsi="Times New Roman"/>
                <w:sz w:val="24"/>
                <w:szCs w:val="24"/>
              </w:rPr>
              <w:t>- Петерсон Л.Г., Кочемасова Е.Е. Демонстрационный материал. Игралочка.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Математика для детей 3–4 лет, </w:t>
            </w:r>
            <w:r w:rsidRPr="00206A75">
              <w:rPr>
                <w:rFonts w:ascii="Times New Roman" w:hAnsi="Times New Roman"/>
                <w:sz w:val="24"/>
                <w:szCs w:val="24"/>
              </w:rPr>
              <w:t>М.: БИНОМ. Лаборатория знаний, 2018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Петерсон Л.Г., Кочемасова Е.Е. Раздаточный материал. Игралочка. Математика для детей 3–4 лет. — М.: БИНОМ. Л</w:t>
            </w:r>
            <w:r w:rsidRPr="00DE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E3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боратория знаний, 2018</w:t>
            </w:r>
          </w:p>
        </w:tc>
      </w:tr>
      <w:tr w:rsidR="006C2E99" w:rsidRPr="00806CB4" w:rsidTr="00FF4B37">
        <w:trPr>
          <w:trHeight w:val="52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99" w:rsidRPr="00806CB4" w:rsidRDefault="006C2E99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по музыкальному воспитанию детей дошкольного возраста «Праздник каждый день». СПб.: Ко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позитор, 2011. Каплунова И., Новоскольцева И.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«Ладушки» программа по музыкальному воспитанию детей дошкольного возраста. Рекомендовано Комитетом по образ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ванию. Г. Санкт – Петербург 2010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 группа. Авторы И. Каплунова, И. Новоскольцева «Праздник каждый день., конспекты музыкальных занятий с аудиоприложением (2 СД) СП б 6: Композитор, 2010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по ритмической пластике для детей дошкольного возраста, Автор А. Буренина, сборник ритмических комп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зиций с аудиоприложением (2 СД) СП б Лира 2000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программы «Ладушки» , «Поди туда, не знаю куда». Осенние праздники на основе фольклора. Авторы И. К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плунова, И. Новоскольцева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программы «Ладушки» Весёлые досуги. Авторы И. Каплунова, И. Новоскольцева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Методическое пособие для муз. Руководителей детского сада, учителей музыки. Невская нота. 2011 г.</w:t>
            </w:r>
          </w:p>
          <w:p w:rsidR="006C2E99" w:rsidRPr="00806CB4" w:rsidRDefault="006C2E99" w:rsidP="00806CB4">
            <w:pPr>
              <w:suppressAutoHyphens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«Этот удивительный ритм» Развитие чувства ритма у детей. Авторы И. Каплунова, И. Новоскольцева СП б 6: Композитор, 2005</w:t>
            </w:r>
          </w:p>
        </w:tc>
      </w:tr>
    </w:tbl>
    <w:p w:rsidR="005C308C" w:rsidRDefault="005C308C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5C308C" w:rsidRDefault="009206F0" w:rsidP="005C308C">
      <w:pPr>
        <w:spacing w:after="12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="006568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 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Распорядок и / или режим дня (обязательной части и части, </w:t>
      </w:r>
      <w:r w:rsidR="003C274B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формируемой участниками</w:t>
      </w: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отношений)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Детально запрограммировать весь педагогический процесс невозможно, поскольку разнообразные проявления окружающей жизни (выпадение первого снега, неожиданное появление радуги, вопросы и предложения детей и т. п.) вносят свои коррективы в запланированную деятельность. Однако с целью охраны физического и психического здоровья детей, их эмоционального благополучия важно, поддерживать определенную размеренность детской жизни, используя стабильные ее компоненты (утренняя гимнастика, систематические занятия, сон, питание, прогулка, игры с использованием разных материалов и разных форм организации и т.п.). Наряду с этим, не менее важно вносить элементы сюрпризности и экспромтности, поддерживать собственные интересы детей, с тем, чтобы разнообразить их жизнь, сделать ее радостной и интересной. В этом случае дети чувствуют потребность и готовность включаться в деятельность как индивидуальную, так и коллективную.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Каждой образовательной организацией режим дня выстраивается в соответствии с особенностями климатических условий, режимом работы родителей, особенностями образовательного учреждения. Режим должен быть гибким. Однако неизменными должны оставаться интервалы между приемами пищи, время приема пищи; обеспечение необходимой длительности суточного сна, время отхода ко сну; проведение ежедневной прогулки. 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непосредственно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Гибкий подход к режиму дня позволяет уйти от жесткой сетки занятий с детьми и дать возможность воспитателю самостоятельно определять виды детской деятельности, в которых будут решаться образовательные задачи, их дозировку и последовательность, которые воспитатель фиксирует в календарном плане работы (исключая музыкальные и физкультурные занятия).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при наличии условий, непосредственно образовательная деятельность переносится на прогулку.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осуществлении основных моментов режима важен индивидуальный подход к ребенку: сон может быть у детей разным по длительности; в рационе питания могут быть замены блюд и др.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 программе приводятся режимы дня для 12-часового времени пребывания детей в образовательной организации только для холодного и тёплого времени года.</w:t>
      </w: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Организация оздоровительно-закаливающих мероприятий осуществляется с учётом: санитарно-эпидемиологических требований к организации физического воспитания, требований к воздушно-тепловому режиму;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Система оздоровительно-закаливающих мероприятий в МБДОУ «Левушка» включает: элементы закаливания в повседневной жизни;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специальные закаливающие процедуры (водные, воздушные, солнечные); медицинские мероприятия по снижению и профилактике заболеваемости воспитанников.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осуществляются с учётом состояния здоровья, возрастно-половых возможностей детей и сезона года.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Закаливающие процедуры изменяются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используются дифференцированно в зависимости от возраста детей, состояния их здоровья, с учётом подготовленности персонала и материальной базы ДОУ, со строгим соблюдением методических рекомендаций.</w:t>
      </w:r>
    </w:p>
    <w:p w:rsidR="0033428D" w:rsidRDefault="0033428D" w:rsidP="00806CB4">
      <w:pPr>
        <w:spacing w:after="0"/>
        <w:ind w:left="360"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65688A" w:rsidP="0033428D">
      <w:pPr>
        <w:spacing w:after="0"/>
        <w:ind w:left="360" w:firstLine="142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3.3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.1. Режим дня 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(холодный период)</w:t>
      </w:r>
    </w:p>
    <w:tbl>
      <w:tblPr>
        <w:tblW w:w="0" w:type="auto"/>
        <w:tblInd w:w="-72" w:type="dxa"/>
        <w:tblBorders>
          <w:top w:val="single" w:sz="4" w:space="0" w:color="000001"/>
          <w:left w:val="single" w:sz="4" w:space="0" w:color="000001"/>
          <w:bottom w:val="nil"/>
          <w:right w:val="single" w:sz="4" w:space="0" w:color="000001"/>
          <w:insideH w:val="nil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570"/>
        <w:gridCol w:w="1132"/>
        <w:gridCol w:w="9924"/>
      </w:tblGrid>
      <w:tr w:rsidR="001A62B6" w:rsidRPr="00806CB4" w:rsidTr="002E5EE7">
        <w:trPr>
          <w:trHeight w:val="595"/>
        </w:trPr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nil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110" w:hanging="1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nil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Направленность работы педагога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8.20-8.50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и культуры поведения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подготовка к ННОД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детей, предварительная работа к ННОД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Непрерывная непосредственно – образовательная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(включая перерывы)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Познавательная, двигательная, продуктивная, музыкальная деятельности; развитие речи, навыков общения и взаимодействия.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гигиенических навыков  и культуры поведения.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10.10-11.40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самостоятельности, навыков самообслуживания, помощи друг другу.</w:t>
            </w:r>
            <w:r w:rsidR="005C3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и труд в природе, двигательная активность.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11.40-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12.20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Воспитание навыков самообслуживания, взаимопомощи, свободные игры, чтение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художественной литературы.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Подготовка к обеду, обед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навыков самостоятельности, сон.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детей, закаливающие процедуры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Воздушные процедуры, профилактическая гимнастика, воспитание культурно-гигиенических навыков.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воспитателя с детьми, свободная деятельность в группе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15.30-16.30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детей, образовательная деятельность в режиме, индивидуальная работа. Самостоятельная деятельность детей, игры, индивидуальная работа, досуг.</w:t>
            </w:r>
          </w:p>
        </w:tc>
      </w:tr>
      <w:tr w:rsidR="001A62B6" w:rsidRPr="00806CB4" w:rsidTr="002E5EE7">
        <w:trPr>
          <w:trHeight w:val="723"/>
        </w:trPr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Дежурство, воспитание гигиенических навыков  и культуры поведения.</w:t>
            </w:r>
          </w:p>
        </w:tc>
      </w:tr>
      <w:tr w:rsidR="001A62B6" w:rsidRPr="00806CB4" w:rsidTr="002E5EE7">
        <w:tc>
          <w:tcPr>
            <w:tcW w:w="4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99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трудовые поручения, двигательная активность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70D6" w:rsidRPr="00AF70D6" w:rsidRDefault="00AF70D6" w:rsidP="00AF70D6">
      <w:pPr>
        <w:suppressAutoHyphens w:val="0"/>
        <w:spacing w:after="0" w:line="240" w:lineRule="auto"/>
        <w:ind w:left="36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0" w:name="_Toc525228247"/>
      <w:r w:rsidRPr="00AF70D6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дня (тёплый период)</w:t>
      </w:r>
      <w:bookmarkEnd w:id="30"/>
    </w:p>
    <w:p w:rsidR="00AF70D6" w:rsidRPr="00AF70D6" w:rsidRDefault="00AF70D6" w:rsidP="00AF70D6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11" w:type="dxa"/>
        <w:tblInd w:w="-252" w:type="dxa"/>
        <w:tblLayout w:type="fixed"/>
        <w:tblLook w:val="0000"/>
      </w:tblPr>
      <w:tblGrid>
        <w:gridCol w:w="3240"/>
        <w:gridCol w:w="1800"/>
        <w:gridCol w:w="10771"/>
      </w:tblGrid>
      <w:tr w:rsidR="00AF70D6" w:rsidRPr="00AF70D6" w:rsidTr="006C2E99">
        <w:trPr>
          <w:trHeight w:val="421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1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6C2E99" w:rsidP="006C2E9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Младший возраст</w:t>
            </w:r>
          </w:p>
        </w:tc>
      </w:tr>
      <w:tr w:rsidR="00AF70D6" w:rsidRPr="00AF70D6" w:rsidTr="006C2E99">
        <w:trPr>
          <w:trHeight w:val="360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6C2E9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Направленность работы педагога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приём, игры, св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бодная деятельность в гру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7.00-8.10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Общение с родителями. Самостоятельная игровая деятельность </w:t>
            </w:r>
          </w:p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детей, общение со сверстниками.</w:t>
            </w:r>
          </w:p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Индивидуальная работа, трудовые поручения. 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 (на воздухе)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трак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8.20-8.50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и культуры поведения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8.50-9.10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детей, предварительная работа к ННОД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гигиенических навыков  и культуры поведения.</w:t>
            </w:r>
          </w:p>
        </w:tc>
      </w:tr>
      <w:tr w:rsidR="00AF70D6" w:rsidRPr="00AF70D6" w:rsidTr="00AF70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гулка: игры, наблюдения, труд, экскурсии, развлеч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ния, воздушные и солнечные процедуры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9.10-11.30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самостоятельности, навыков </w:t>
            </w:r>
          </w:p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самообслуживания, помощи друг другу.</w:t>
            </w:r>
          </w:p>
          <w:p w:rsidR="00AF70D6" w:rsidRPr="00AF70D6" w:rsidRDefault="00AF70D6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и труд в природе, двигательная активность.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Воспитание навыков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самообслуживания, взаимопомощи, свободные игры, чтение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художественной литературы.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водные процедуры, обед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дежурства, воспитание гигиенических навыков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культуры поведения.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навыков самостоятельности, сон.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детей, закалива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процедуры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Воздушные процедуры, профилактическая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гимнастика, воспитание культурно-гигиенических навыков.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15.20-15.30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деятельность воспитателя с детьми, св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бодная деятельность в гру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15.30-16.30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детей, образовательная деятельность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режиме, индивидуальная работа.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 детей, игры,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работа, досуг.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16.30-17.00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дежурства, воспитание гигиенических навыков  и культуры поведения.</w:t>
            </w:r>
          </w:p>
        </w:tc>
      </w:tr>
      <w:tr w:rsidR="006C2E99" w:rsidRPr="00AF70D6" w:rsidTr="006C2E9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гулка,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10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Подвижные игры, </w:t>
            </w:r>
          </w:p>
          <w:p w:rsidR="006C2E99" w:rsidRPr="00AF70D6" w:rsidRDefault="006C2E99" w:rsidP="00AF70D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0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поручения, двигательная активность</w:t>
            </w:r>
          </w:p>
        </w:tc>
      </w:tr>
    </w:tbl>
    <w:p w:rsidR="00AF70D6" w:rsidRDefault="00AF70D6" w:rsidP="00120494">
      <w:pPr>
        <w:spacing w:after="0"/>
        <w:ind w:left="426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120494" w:rsidRDefault="00120494" w:rsidP="00120494">
      <w:pPr>
        <w:spacing w:after="0"/>
        <w:ind w:left="426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3.3.2. </w:t>
      </w:r>
      <w:r w:rsidR="009206F0" w:rsidRPr="00120494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двигательной деятельности.</w:t>
      </w:r>
    </w:p>
    <w:tbl>
      <w:tblPr>
        <w:tblW w:w="0" w:type="auto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/>
      </w:tblPr>
      <w:tblGrid>
        <w:gridCol w:w="420"/>
        <w:gridCol w:w="5244"/>
        <w:gridCol w:w="6494"/>
        <w:gridCol w:w="1728"/>
        <w:gridCol w:w="1562"/>
      </w:tblGrid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двигательной активности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организации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10AA0" w:rsidRPr="00806CB4" w:rsidRDefault="009206F0" w:rsidP="00806CB4">
            <w:pPr>
              <w:spacing w:after="0"/>
              <w:ind w:right="-170" w:hanging="1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Длитель</w:t>
            </w:r>
            <w:r w:rsidR="00C10AA0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1A62B6" w:rsidRPr="00806CB4" w:rsidRDefault="009206F0" w:rsidP="00806CB4">
            <w:pPr>
              <w:spacing w:after="0"/>
              <w:ind w:right="-170" w:hanging="10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в неделю</w:t>
            </w:r>
          </w:p>
        </w:tc>
      </w:tr>
      <w:tr w:rsidR="001A62B6" w:rsidRPr="00806CB4" w:rsidTr="002E5EE7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2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ННОД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ННОД по физической культуре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раза в неделю:</w:t>
            </w:r>
          </w:p>
          <w:p w:rsidR="001A62B6" w:rsidRPr="00806CB4" w:rsidRDefault="009206F0" w:rsidP="00806CB4">
            <w:pPr>
              <w:spacing w:after="0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 со всей группой в физкультурном зале;</w:t>
            </w:r>
          </w:p>
          <w:p w:rsidR="001A62B6" w:rsidRPr="00806CB4" w:rsidRDefault="009206F0" w:rsidP="00806CB4">
            <w:pPr>
              <w:spacing w:after="0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 в бассейне (по подгруппам)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ННОД по музыкальному развитию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раза в неделю со всей группой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минут</w:t>
            </w:r>
          </w:p>
        </w:tc>
      </w:tr>
      <w:tr w:rsidR="001A62B6" w:rsidRPr="00806CB4" w:rsidTr="002E5EE7">
        <w:trPr>
          <w:trHeight w:val="313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02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Физкультурно-оздоровительные мероприятия</w:t>
            </w:r>
          </w:p>
        </w:tc>
      </w:tr>
      <w:tr w:rsidR="001A62B6" w:rsidRPr="00806CB4" w:rsidTr="00C10AA0">
        <w:trPr>
          <w:trHeight w:val="233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 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30-40 мин.</w:t>
            </w:r>
          </w:p>
        </w:tc>
      </w:tr>
      <w:tr w:rsidR="001A62B6" w:rsidRPr="00806CB4" w:rsidTr="00C10AA0">
        <w:trPr>
          <w:trHeight w:val="491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Динамические паузы, физкультминутки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Ежедневно, по мере необходимости в зависимости от вида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содержания занятий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3- 5 мин.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15- 25 мин.</w:t>
            </w:r>
          </w:p>
        </w:tc>
      </w:tr>
      <w:tr w:rsidR="001A62B6" w:rsidRPr="00806CB4" w:rsidTr="00C10AA0">
        <w:trPr>
          <w:trHeight w:val="640"/>
        </w:trPr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 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упражнения на прогулке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(не менее трёх игр разной подвижности)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– 15 мин.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50мин.- 1ч.15мин.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 разминка, воздушные процедуры после дневного сна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в форме игровой оздоровительной гимнастики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– 6 мин.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25-30мин.</w:t>
            </w:r>
          </w:p>
        </w:tc>
      </w:tr>
      <w:tr w:rsidR="001A62B6" w:rsidRPr="00806CB4" w:rsidTr="002E5EE7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02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Физкультурно-массовые мероприятия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303BB3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3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15 - 20 мин.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праздники, в том числе на воде</w:t>
            </w:r>
          </w:p>
        </w:tc>
        <w:tc>
          <w:tcPr>
            <w:tcW w:w="6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303BB3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– 40 мин.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7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Не реже 1 раза в квартал</w:t>
            </w:r>
          </w:p>
        </w:tc>
      </w:tr>
      <w:tr w:rsidR="001A62B6" w:rsidRPr="00806CB4" w:rsidTr="00C10AA0"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right="-108" w:hanging="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родит</w:t>
            </w:r>
            <w:r w:rsidR="005C3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елей в занятиях, физкультурно-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массовых мероприятиях</w:t>
            </w:r>
          </w:p>
        </w:tc>
        <w:tc>
          <w:tcPr>
            <w:tcW w:w="97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В течение года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1179FC" w:rsidRDefault="001179FC" w:rsidP="001179FC">
      <w:pPr>
        <w:spacing w:after="0"/>
        <w:ind w:left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3.3.3. </w:t>
      </w:r>
      <w:r w:rsidR="009206F0" w:rsidRPr="001179FC">
        <w:rPr>
          <w:rFonts w:ascii="Times New Roman" w:eastAsia="Times New Roman" w:hAnsi="Times New Roman"/>
          <w:b/>
          <w:sz w:val="24"/>
          <w:szCs w:val="24"/>
          <w:lang w:eastAsia="ru-RU"/>
        </w:rPr>
        <w:t>Модель организации образовательного процесса</w:t>
      </w:r>
    </w:p>
    <w:p w:rsidR="001A62B6" w:rsidRPr="00806CB4" w:rsidRDefault="009206F0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Организация непосредственно – образовательной деятельности (ННОД) в течение недели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5507"/>
        <w:gridCol w:w="6480"/>
        <w:gridCol w:w="3061"/>
      </w:tblGrid>
      <w:tr w:rsidR="001A62B6" w:rsidRPr="00806CB4"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1A62B6" w:rsidRPr="00806CB4" w:rsidTr="00C10AA0">
        <w:trPr>
          <w:trHeight w:val="569"/>
        </w:trPr>
        <w:tc>
          <w:tcPr>
            <w:tcW w:w="15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Обязательная часть программы (НОД в неделю)</w:t>
            </w:r>
          </w:p>
        </w:tc>
      </w:tr>
      <w:tr w:rsidR="001A62B6" w:rsidRPr="00806CB4"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2B6" w:rsidRPr="00806CB4" w:rsidTr="00C10AA0">
        <w:trPr>
          <w:trHeight w:val="747"/>
        </w:trPr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математических представлений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2B6" w:rsidRPr="00806CB4" w:rsidTr="00C10AA0">
        <w:trPr>
          <w:trHeight w:val="432"/>
        </w:trPr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2B6" w:rsidRPr="00806CB4" w:rsidTr="00C10AA0">
        <w:trPr>
          <w:trHeight w:val="1970"/>
        </w:trPr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художественной литературы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Изодеятельность: лепка,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рисование,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AA0" w:rsidRPr="00806CB4" w:rsidRDefault="00C10AA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2B6" w:rsidRPr="00806CB4" w:rsidTr="00C10AA0">
        <w:trPr>
          <w:trHeight w:val="454"/>
        </w:trPr>
        <w:tc>
          <w:tcPr>
            <w:tcW w:w="11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Всего НОД (обязательная часть программы)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1A62B6" w:rsidRPr="00806CB4" w:rsidTr="00C10AA0">
        <w:trPr>
          <w:trHeight w:val="560"/>
        </w:trPr>
        <w:tc>
          <w:tcPr>
            <w:tcW w:w="150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Часть программы, формируемая участникам</w:t>
            </w:r>
            <w:r w:rsidR="005C30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303B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образовательных отношений (в неделю)</w:t>
            </w:r>
          </w:p>
        </w:tc>
      </w:tr>
      <w:tr w:rsidR="001A62B6" w:rsidRPr="00806CB4" w:rsidTr="00C10AA0">
        <w:trPr>
          <w:trHeight w:val="540"/>
        </w:trPr>
        <w:tc>
          <w:tcPr>
            <w:tcW w:w="5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(обучение плаванию)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2B6" w:rsidRPr="00806CB4" w:rsidTr="00C10AA0">
        <w:tc>
          <w:tcPr>
            <w:tcW w:w="11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Всего НОД (часть программы, формируемая участниками образовательных отношений)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A62B6" w:rsidRPr="00806CB4" w:rsidTr="00C10AA0">
        <w:trPr>
          <w:trHeight w:val="552"/>
        </w:trPr>
        <w:tc>
          <w:tcPr>
            <w:tcW w:w="11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Всего НОД: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Продолжительность НОД: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2 младшая группа – 15 минут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Проведение физминутки</w:t>
      </w:r>
      <w:r w:rsidR="007E095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является обязательным при организации  статистического характера,</w:t>
      </w:r>
      <w:r w:rsidR="007E09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содержание их определяется каждым педагогом индивидуально.</w:t>
      </w:r>
    </w:p>
    <w:p w:rsidR="00C10AA0" w:rsidRPr="00806CB4" w:rsidRDefault="009206F0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Перерывы между образовательной деятельностью</w:t>
      </w:r>
      <w:r w:rsidR="007E095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806CB4">
        <w:rPr>
          <w:rFonts w:ascii="Times New Roman" w:eastAsia="Times New Roman" w:hAnsi="Times New Roman"/>
          <w:i/>
          <w:sz w:val="24"/>
          <w:szCs w:val="24"/>
          <w:lang w:eastAsia="ru-RU"/>
        </w:rPr>
        <w:t>не менее 10 минут</w:t>
      </w:r>
    </w:p>
    <w:p w:rsidR="00C834E5" w:rsidRPr="00806CB4" w:rsidRDefault="00EE50A2" w:rsidP="00806CB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3.3</w:t>
      </w:r>
      <w:r w:rsidR="00C834E5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.4. Примерная структура  планирования (на день)</w:t>
      </w:r>
    </w:p>
    <w:tbl>
      <w:tblPr>
        <w:tblW w:w="0" w:type="auto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6520"/>
        <w:gridCol w:w="9094"/>
      </w:tblGrid>
      <w:tr w:rsidR="001A62B6" w:rsidRPr="00806CB4" w:rsidTr="00C10AA0">
        <w:trPr>
          <w:trHeight w:val="1541"/>
        </w:trPr>
        <w:tc>
          <w:tcPr>
            <w:tcW w:w="65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развиваю</w:t>
            </w:r>
            <w:r w:rsidR="001E6405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щей среды для самостоятельной </w:t>
            </w: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деятельности детей 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2A66A8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родителями/</w:t>
            </w:r>
            <w:r w:rsidR="009206F0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социальными партнерами (театрами, </w:t>
            </w:r>
            <w:r w:rsidR="00AC1E8E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спортивными, художественными</w:t>
            </w:r>
            <w:r w:rsidR="009206F0"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школами,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общеобразовательными  учреждениями)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 родителями по вопросам образования ребенка, непосредственного вовлечения их в образовательную деятельность. 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Консультативная поддержка родителей по вопросам образования и охраны здоровья детей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социокульт</w:t>
            </w:r>
            <w:r w:rsidR="0021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урной среды, с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оответствующей возрастным, индивидуальным, психологическим и физиологическим особенностям детей</w:t>
            </w:r>
          </w:p>
        </w:tc>
      </w:tr>
      <w:tr w:rsidR="001A62B6" w:rsidRPr="00806CB4" w:rsidTr="00C10AA0">
        <w:trPr>
          <w:trHeight w:val="370"/>
        </w:trPr>
        <w:tc>
          <w:tcPr>
            <w:tcW w:w="65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62B6" w:rsidRPr="00806CB4" w:rsidTr="00C10AA0">
        <w:trPr>
          <w:trHeight w:val="422"/>
        </w:trPr>
        <w:tc>
          <w:tcPr>
            <w:tcW w:w="65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необходимое оборудование для…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детей играть в……, через создание……..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Создавать условия для (игр, закаливания, развития двигательной активности, познавательной деятельности,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речевого развития, развития математических способностей …….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опыт детей (чем?)………………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двигательный опыт детей, создавая в группе обстановку (ситуацию) для…………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(……) развитию детей, через расположение в группе………………………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в группе ситуацию для развития………………………….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детей (игровым, дидактическим и др.) материалом для развития……………..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детей в стремлении………………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становлению целенаправленной деятельности по………………..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условия и помогать организовывать сюжетно ролевую игру……………………</w:t>
            </w:r>
          </w:p>
          <w:p w:rsidR="001A62B6" w:rsidRPr="00806CB4" w:rsidRDefault="009206F0" w:rsidP="00F61AAE">
            <w:pPr>
              <w:numPr>
                <w:ilvl w:val="0"/>
                <w:numId w:val="14"/>
              </w:numPr>
              <w:tabs>
                <w:tab w:val="left" w:pos="318"/>
              </w:tabs>
              <w:spacing w:before="10" w:after="10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несложные знакомые детям конструкции, рисунки, для  самостоятельного воспроизведения………………</w:t>
            </w:r>
          </w:p>
        </w:tc>
        <w:tc>
          <w:tcPr>
            <w:tcW w:w="9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F61AAE">
            <w:pPr>
              <w:numPr>
                <w:ilvl w:val="0"/>
                <w:numId w:val="15"/>
              </w:numPr>
              <w:tabs>
                <w:tab w:val="left" w:pos="460"/>
              </w:tabs>
              <w:spacing w:before="10" w:after="10"/>
              <w:ind w:left="35"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Изучение воспитательных возможностей детского сада и семьи</w:t>
            </w:r>
          </w:p>
          <w:p w:rsidR="001A62B6" w:rsidRPr="00806CB4" w:rsidRDefault="009206F0" w:rsidP="00806CB4">
            <w:pPr>
              <w:tabs>
                <w:tab w:val="left" w:pos="460"/>
              </w:tabs>
              <w:spacing w:after="0"/>
              <w:ind w:left="35" w:firstLine="284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(социально-педагогическая диагностика; день открытых дверей; встречи-знакомства)</w:t>
            </w:r>
          </w:p>
          <w:p w:rsidR="001A62B6" w:rsidRPr="00806CB4" w:rsidRDefault="009206F0" w:rsidP="00F61AAE">
            <w:pPr>
              <w:numPr>
                <w:ilvl w:val="0"/>
                <w:numId w:val="15"/>
              </w:numPr>
              <w:tabs>
                <w:tab w:val="left" w:pos="460"/>
              </w:tabs>
              <w:spacing w:before="10" w:after="10"/>
              <w:ind w:left="35"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Информационное просвещение родителей</w:t>
            </w:r>
          </w:p>
          <w:p w:rsidR="001A62B6" w:rsidRPr="00806CB4" w:rsidRDefault="009206F0" w:rsidP="00806CB4">
            <w:pPr>
              <w:tabs>
                <w:tab w:val="left" w:pos="460"/>
              </w:tabs>
              <w:spacing w:after="0"/>
              <w:ind w:left="35" w:firstLine="284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(индивидуальная беседа, консультация, конференция, чтения, стенды, памятки, буклеты (образовательные маршруты выходного дня), рукописные газеты и журналы, устные журналы, переписка, выставки, медиатека;) </w:t>
            </w:r>
          </w:p>
          <w:p w:rsidR="001A62B6" w:rsidRPr="00806CB4" w:rsidRDefault="009206F0" w:rsidP="00F61AAE">
            <w:pPr>
              <w:numPr>
                <w:ilvl w:val="0"/>
                <w:numId w:val="15"/>
              </w:numPr>
              <w:tabs>
                <w:tab w:val="left" w:pos="460"/>
              </w:tabs>
              <w:spacing w:before="10" w:after="10"/>
              <w:ind w:left="35" w:firstLine="284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Совместная деятельность педагогов и родителей с детьми </w:t>
            </w: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(акция, ассамблея, вечер музыки и поэзии, собрания-встречи, гостиная, салон фестиваль, клуб (в т.ч. вечера вопросов и ответов), праздники, экскурсии, проектная деятельность.</w:t>
            </w:r>
          </w:p>
          <w:p w:rsidR="001A62B6" w:rsidRPr="00806CB4" w:rsidRDefault="009206F0" w:rsidP="00F61AAE">
            <w:pPr>
              <w:numPr>
                <w:ilvl w:val="0"/>
                <w:numId w:val="15"/>
              </w:numPr>
              <w:tabs>
                <w:tab w:val="left" w:pos="460"/>
              </w:tabs>
              <w:spacing w:before="10" w:after="10"/>
              <w:ind w:left="35"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Образование родителей</w:t>
            </w:r>
          </w:p>
          <w:p w:rsidR="001A62B6" w:rsidRPr="00806CB4" w:rsidRDefault="009206F0" w:rsidP="00806CB4">
            <w:pPr>
              <w:tabs>
                <w:tab w:val="left" w:pos="460"/>
              </w:tabs>
              <w:spacing w:after="0"/>
              <w:ind w:left="35" w:firstLine="284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(лекции, семинары, практикумы, мастер-классы, экскурсии, клуб;)</w:t>
            </w: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1A62B6" w:rsidRPr="00EE50A2" w:rsidRDefault="00EE50A2" w:rsidP="00EE50A2">
      <w:pPr>
        <w:spacing w:after="0"/>
        <w:ind w:left="2008"/>
        <w:outlineLvl w:val="0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3.3.5. </w:t>
      </w:r>
      <w:r w:rsidR="009206F0" w:rsidRPr="00EE50A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Образовательная деятельность в ходе режимных моментов</w:t>
      </w:r>
    </w:p>
    <w:tbl>
      <w:tblPr>
        <w:tblW w:w="0" w:type="auto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/>
      </w:tblPr>
      <w:tblGrid>
        <w:gridCol w:w="2553"/>
        <w:gridCol w:w="3779"/>
        <w:gridCol w:w="9328"/>
      </w:tblGrid>
      <w:tr w:rsidR="001A62B6" w:rsidRPr="00806CB4" w:rsidTr="001E6405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Режимные</w:t>
            </w:r>
            <w:r w:rsidR="007E09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моменты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A62B6" w:rsidRPr="00806CB4" w:rsidTr="00F448FA">
        <w:tc>
          <w:tcPr>
            <w:tcW w:w="25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детей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малой и средней и подвижности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упражнения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пальчиковая гимнастика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и беседы по ОБЖ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решение проблемных ситуаций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общеразвивающие упражнения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 хороводные игры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-упражнения на формирование правильной осанки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упражнения на профилактику плоскостопия </w:t>
            </w:r>
          </w:p>
          <w:p w:rsidR="001A62B6" w:rsidRPr="00806CB4" w:rsidRDefault="001E6405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дыхательные упражнения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Прогулка 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игры, наблюдения за живой и неживой природой, трудом взрослых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физкультурные досуги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показ, практические действия детей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 о пользе пищи, правилах безопасной еды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минутки на Н.О.Д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упражнения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Закаливающие процедуры после сна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воздушные процедуры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ходьба по дорожкам с различным покрытием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игровая деятельность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 – ролевая игра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драматизации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и упражнения по развитию сторон речи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свободные диалоги детей с воспитателем и сверстниками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на моторику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-пальчиковые игры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с правилами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во время наблюдений, труда, диалоги в игре</w:t>
            </w:r>
          </w:p>
        </w:tc>
      </w:tr>
      <w:tr w:rsidR="001A62B6" w:rsidRPr="00806CB4" w:rsidTr="00F448FA">
        <w:trPr>
          <w:trHeight w:val="964"/>
        </w:trPr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нормы и правила взаимоотношений</w:t>
            </w: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совместная трудовая деятельность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книг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иллюстраций и их обсуждение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ситуации, общение</w:t>
            </w:r>
          </w:p>
        </w:tc>
      </w:tr>
      <w:tr w:rsidR="001A62B6" w:rsidRPr="00806CB4" w:rsidTr="00F448FA">
        <w:trPr>
          <w:trHeight w:val="195"/>
        </w:trPr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игры драматизации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решение практических ситуаций в ходе труда, игр, наблюдений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поручения, задания, дежурства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практические действия - самообслуживание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проблемные ситуации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поручения, дежурства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индивидуальные и коллективные поручения (хоз. – бытовой труд, труд в природе)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практические действия - самообслуживание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проблемные ситуации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индивидуальные и коллективные поручения, создание проблемных ситуаций (хозяйственно – бытовой труд, труд в природе, ручной труд)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продуктивная деятельность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с разными видами конструкторов</w:t>
            </w:r>
          </w:p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изобразительная деятельность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рисование, аппликация, лепка, художественный труд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с нетрадиционными изобразительными материалами (тычки, штампы, свечи и т.д.)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C834E5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Чтение художественной литературы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книг, обсуждение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разучивание стихов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совместное придумывание загадок, сказок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потешек, поговорок</w:t>
            </w:r>
          </w:p>
        </w:tc>
      </w:tr>
      <w:tr w:rsidR="001A62B6" w:rsidRPr="00806CB4" w:rsidTr="00F448FA">
        <w:tc>
          <w:tcPr>
            <w:tcW w:w="255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C834E5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Музыка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</w:t>
            </w:r>
            <w:r w:rsidR="00303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пение, слушание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использование музыки перед сном</w:t>
            </w:r>
          </w:p>
        </w:tc>
      </w:tr>
      <w:tr w:rsidR="00F448FA" w:rsidRPr="00806CB4" w:rsidTr="00F448FA"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формирование элементарных математических представлений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и упражнения математического содержания</w:t>
            </w:r>
          </w:p>
          <w:p w:rsidR="00F448FA" w:rsidRPr="00806CB4" w:rsidRDefault="00F448FA" w:rsidP="00214E0F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</w:t>
            </w:r>
            <w:r w:rsidR="0021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математические игры</w:t>
            </w:r>
          </w:p>
        </w:tc>
      </w:tr>
      <w:tr w:rsidR="00F448FA" w:rsidRPr="00806CB4" w:rsidTr="00F448FA">
        <w:tc>
          <w:tcPr>
            <w:tcW w:w="2553" w:type="dxa"/>
            <w:vMerge/>
            <w:tcBorders>
              <w:left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Одевание на прогулку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упражнения математической направленности («Чей шарф длиннее?»)</w:t>
            </w:r>
          </w:p>
        </w:tc>
      </w:tr>
      <w:tr w:rsidR="00F448FA" w:rsidRPr="00806CB4" w:rsidTr="00F448FA">
        <w:tc>
          <w:tcPr>
            <w:tcW w:w="2553" w:type="dxa"/>
            <w:vMerge/>
            <w:tcBorders>
              <w:left w:val="single" w:sz="4" w:space="0" w:color="000001"/>
              <w:bottom w:val="single" w:sz="4" w:space="0" w:color="00000A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и упражнения математического содержания</w:t>
            </w:r>
          </w:p>
        </w:tc>
      </w:tr>
      <w:tr w:rsidR="001A62B6" w:rsidRPr="00806CB4" w:rsidTr="00F448FA">
        <w:tc>
          <w:tcPr>
            <w:tcW w:w="2553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сенсорное развитие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Утренний прием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Вечерние часы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сенсорной направленности</w:t>
            </w:r>
          </w:p>
          <w:p w:rsidR="001A62B6" w:rsidRPr="00806CB4" w:rsidRDefault="00214E0F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музыкально-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пение, слушание</w:t>
            </w:r>
          </w:p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использование музыки перед сном</w:t>
            </w:r>
          </w:p>
        </w:tc>
      </w:tr>
      <w:tr w:rsidR="001A62B6" w:rsidRPr="00806CB4" w:rsidTr="00F448FA">
        <w:tc>
          <w:tcPr>
            <w:tcW w:w="2553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задания поискового характера («Найди желтые, красные листья»)</w:t>
            </w:r>
          </w:p>
        </w:tc>
      </w:tr>
      <w:tr w:rsidR="00F448FA" w:rsidRPr="00806CB4" w:rsidTr="00F448FA">
        <w:tc>
          <w:tcPr>
            <w:tcW w:w="2553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в) кругозор</w:t>
            </w: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игры, чтение, наблюдения, рассматривание, беседы, решение проблемных ситуаций, экспериментирование</w:t>
            </w:r>
          </w:p>
        </w:tc>
      </w:tr>
      <w:tr w:rsidR="00F448FA" w:rsidRPr="00806CB4" w:rsidTr="00F448FA">
        <w:tc>
          <w:tcPr>
            <w:tcW w:w="2553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F448FA" w:rsidRPr="00806CB4" w:rsidRDefault="00F448FA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процедуры, одевание и раздевание с прогулки</w:t>
            </w:r>
          </w:p>
        </w:tc>
        <w:tc>
          <w:tcPr>
            <w:tcW w:w="9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48FA" w:rsidRPr="00806CB4" w:rsidRDefault="00F448FA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свободные диалоги детей с воспитателем и сверстниками</w:t>
            </w:r>
          </w:p>
        </w:tc>
      </w:tr>
    </w:tbl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Планирование образовательной деятельности с детьми ведётся на каждый день. Комплексно – тематическое планирование представлено таким образом, где каждая неделя учебного года посвящается определённой теме, которая проходит через разные виды детской деятельности (познавательно-исследовательская деятельность, игровая, творческая: продуктивная, музыкальная). Содержание каждой темы осваивается поэтапно (беседы, наблюдения, экспериментирования, чтения художественной литературы, в процессе изобразительной деятельности дети обогащают представления; завершающий кульминационный момент – итоговое событие, в котором все дети принимают участие: это может быть праздник, развлечение, выставка детских работ, сюжетно-ролевая игра и т.д.</w:t>
      </w:r>
    </w:p>
    <w:p w:rsidR="00F448FA" w:rsidRPr="00806CB4" w:rsidRDefault="00F448FA" w:rsidP="00806CB4">
      <w:pPr>
        <w:spacing w:before="27" w:after="27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428D" w:rsidRDefault="0033428D" w:rsidP="00806CB4">
      <w:pPr>
        <w:spacing w:before="27" w:after="27"/>
        <w:ind w:firstLine="142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2002F0" w:rsidP="00806CB4">
      <w:pPr>
        <w:spacing w:before="27" w:after="27"/>
        <w:ind w:firstLine="142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3.3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3342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Комплексно-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тематическое планирование.</w:t>
      </w:r>
    </w:p>
    <w:p w:rsidR="001A62B6" w:rsidRPr="00806CB4" w:rsidRDefault="002002F0" w:rsidP="00806CB4">
      <w:pPr>
        <w:spacing w:before="27" w:after="27"/>
        <w:ind w:left="360" w:firstLine="142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Комплексно-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тематическое планирование с детьми младшей группы</w:t>
      </w:r>
    </w:p>
    <w:p w:rsidR="001A62B6" w:rsidRPr="00806CB4" w:rsidRDefault="009206F0" w:rsidP="00806CB4">
      <w:pPr>
        <w:spacing w:before="27" w:after="27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(«Комплексно-тематическое планирование образовательного процесса с детьми 3 – 4 лет. Еженедельное интегрированное содержание работы по всем образовательным областям. М.; ТЦ Сфера, 2012, Васюкова Н.Е., Родина Н.М.)</w:t>
      </w:r>
    </w:p>
    <w:tbl>
      <w:tblPr>
        <w:tblW w:w="0" w:type="auto"/>
        <w:tblInd w:w="4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32" w:type="dxa"/>
          <w:right w:w="40" w:type="dxa"/>
        </w:tblCellMar>
        <w:tblLook w:val="04A0"/>
      </w:tblPr>
      <w:tblGrid>
        <w:gridCol w:w="1909"/>
        <w:gridCol w:w="8573"/>
        <w:gridCol w:w="1731"/>
        <w:gridCol w:w="3238"/>
      </w:tblGrid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азвернутое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одержание работы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ериод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806C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арианты итоговых мероприятий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ызвать у детей радость от возвращения в детский сад. Продолжается знакомство с новыми детьми. С помощью игрушечных персонажей разыгрываются небольшие диалоги с ситуациями приветствия и прощания. Знакомство с групповыми помещениями. В гости к цветам </w:t>
            </w:r>
            <w:r w:rsidR="00AC1E8E"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клумбы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знакомства с деревьями.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 сентября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 игра «Дом» («Пришли гости»)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«Осень пришла»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Знакомство с приметами осени. Наблюдение за птицами. Экскурсия по участку (функциональное назначение малых форм: горка, скамейка и др.). Наблюдения в природе за осенними признаками. Конструирование из бумаги композиции «Приход в лес осени», слушание потешек, закличек.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недели сентября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из бумаги композиции «Приход в лес осени»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«Осень золотая»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Закрепление представлений об осени. Знакомство с урожаем осени. Рисование и лепка знакомых овощей и фруктов. Рисование осенних цветов, лепка цветочной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клумбы. Собирание разноцветного гербария.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1-2 недели октября</w:t>
            </w:r>
          </w:p>
        </w:tc>
        <w:tc>
          <w:tcPr>
            <w:tcW w:w="323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«Осень к нам пришла»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«Осень дождливая»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Расширение представлений о том, как звери готовятся к зиме, какую еду будут заготавливать и какие «домики» строить. Наблюдения за изменениями в природе (совсем не осталось листьев, чаще идут дожди). Основной темой лепки будет подготовка ёжика к зиме.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 октября</w:t>
            </w:r>
          </w:p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 ноября</w:t>
            </w:r>
          </w:p>
        </w:tc>
        <w:tc>
          <w:tcPr>
            <w:tcW w:w="323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  <w:vAlign w:val="center"/>
          </w:tcPr>
          <w:p w:rsidR="001A62B6" w:rsidRPr="00806CB4" w:rsidRDefault="001A62B6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«Я и моя семья»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widowControl w:val="0"/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ормировать</w:t>
            </w:r>
            <w:r w:rsidR="005C30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начальные представления о здоровье и здоровом образе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изни.</w:t>
            </w:r>
          </w:p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неделя октября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«День Здоровья в группе»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«Наша мебель»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Расширение представлений о предметах домашнего обихода и их функциональном назначении. Конструирование мебели для кукольной комнаты, рисование красками цветных ковриков.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Изготовление макета кукольной комнаты.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«Наша одежда»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 одеждой (летней и осенней), её функциональностью. Рисование красками прорезных силуэтов разной одежды, доделывание разными деталями бумажных костюмов для кукольных персонажей.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Изготовление бумажных кукол и их одежды.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«Важные дела людей»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представлений о том, что люди, в том числе и дети делают в течение дня. Конструирование мебели для сна улицы для гуляния кукол, рисование разноцветных простынок, лепка красивых блюд с чашками для угощения гостей.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 ноября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Сюжетно-ролевая игра «Дом» («Куклы гуляют», «Куклы обедают»)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«Встречаем зиму»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представлений о первых сезонных явлениях зимы. Рисование на тему «Белый снег пушистый». Наблюдения за зимующими птицами. Экспериментирование со снегом и льдом. Наблюдения за свойствами снега. Обсуждение способа заготовки некоторыми животными еды, почему ёжик укладывается зимой спать. Наблюдение за прилётом птиц к кормушкам. Рисование красками наряженной ёлки, мастерить игрушки для украшения группы.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1,2,3 недели декабря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1A62B6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«Скоро Новый год»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Кульминация эмоционального ожидания праздника. Рисование красками наряженной ёлки, мастерить игрушки для украшения группы.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F448FA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 декабря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«Новый год»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«Празднование Нового года»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Важным персонажем является «Петрушка», мотивирующий разные виды детской деятельности (игру, рисование, лепку, речевой диалог с разными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зверушками и подражание их движениям). Празднование Нового  года остаётся основным лейтмотивом всей деятельности.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 неделя января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22604B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</w:t>
            </w:r>
            <w:r w:rsidR="002260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но-ролевая игра «Дом» («Играем с</w:t>
            </w:r>
            <w:r w:rsidR="005C30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Петрушкой»)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«Зимние забавы»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детей км зимним забавам (игры со снегом). Лепка снеговика. Конструирование горки. Обогащение представлений о зимней одежде, о природных явлениях. Конструирование портрета Деда Мороза способом разрывания бумаги.</w:t>
            </w:r>
          </w:p>
          <w:p w:rsidR="00F448FA" w:rsidRPr="00806CB4" w:rsidRDefault="00F448FA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 января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Лепка сказочных снежных персонажей на участке «Зимняя сказка»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«Домашние животные»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Знакомство с особенностью последнего зимнего месяца (ветры, вьюги). Уточнении-е представлений </w:t>
            </w:r>
            <w:r w:rsidR="00AC1E8E"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детёнышах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животных, знакомство с домашними животными, их особенностями и повадками. Лепка собачек, изготовление аппликативным способом домиков для собачек. Чтение художественной литературы о домашних питомцах.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 февраля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Обыгрывание  сюжетов с домашними животными.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«Такие разные профессии»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 профессиями людей, которые их окружают (врач, повар). Обращается внимание на основной результат их работы - помочь людям: вылечить, приготовить вкусную еду. Подготовка к папиному празднику. Знакомство с отважными профессиями: моряка, лётчика.  Изготовление подарков.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 недели февраля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Папин праздник «День защитников отечества»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«Мамы и дети»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представлений о первых признаках ранней весны.  Знакомство с женскими профессиями, изготовление подарков для мам и бабушек.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рганизовывать все виды детской деятельности (игровой, коммуникативной, трудовой, познавательно исследовательской, продуктивной, музыкально- художественной, чтения) вокруг темы семьи, любви к маме, бабушке. Воспитывать уважение к воспитателям. Тема «Мамы и дети» </w:t>
            </w:r>
          </w:p>
          <w:p w:rsidR="00F448FA" w:rsidRPr="00806CB4" w:rsidRDefault="00F448FA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 марта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«Женский день»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«Животные и их детёныши»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представлений о том, что мамы есть не только у детей, но и у каждого детёныша животных. Побуждать детей к называнию разных детёнышей и их мам. Полученные представления о мамах и детёнышах расширяются и закрепляются в продуктивных видах деятельности.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F448FA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</w:t>
            </w:r>
            <w:r w:rsidR="009206F0"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недели  марта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Обыгрывание  сюжетов с домашними животными и их детёнышами.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«Идёт весна»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Наблюдения за природными весенними изменениями, птицами на участке. Рассматривание картинок с весенними пейзажами. Конструирование домиков для птиц.  Рисование капели. Создание из мягкой бумаги подснежников. Чтение сказки «Заюшкина избушка». Игры с ветряными мельницами. Участие в посадке </w:t>
            </w: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огорода на окне. Наблюдение за ручейками, пускание корабликов. </w:t>
            </w:r>
          </w:p>
          <w:p w:rsidR="00F448FA" w:rsidRPr="00806CB4" w:rsidRDefault="00F448FA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 неделя марта,</w:t>
            </w:r>
          </w:p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1,2,3 недели апреля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«Огород на окне».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«Первые цветочки»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Наблюдения за вновь появившимися природными явлениями (мать-и-мачеха, одуванчики). Рисование «Одуванчики-солнечные зайчики». Рассматривание первых появившихся цветов на клумбе, рисование ярких тюльпанов.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 апреля,</w:t>
            </w:r>
          </w:p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 мая.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детского творчества.</w:t>
            </w:r>
          </w:p>
        </w:tc>
      </w:tr>
      <w:tr w:rsidR="001A62B6" w:rsidRPr="00806CB4" w:rsidTr="00F448FA"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«Скоро лето»</w:t>
            </w:r>
          </w:p>
        </w:tc>
        <w:tc>
          <w:tcPr>
            <w:tcW w:w="85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Обогащение представлений о весенних изменениях (тёплый дождик, бабочки, пчёлки). Исследование свойств воды. Знакомство с экзотическими животными. Дорисовывание изображений животных (хобот у слона, длинный хвост обезьянки и др.). Наблюдения за приближением лета (цветение растений, поведение птиц, насекомых). Знакомство с повадками птиц (строят гнёзда, выводят птенцов). Экспериментирование с песком и водой. Подведение детей к пониманию отдельных связей: много цветов, значит много красивых бабочек, насекомых, и всех надо оберегать. </w:t>
            </w:r>
          </w:p>
        </w:tc>
        <w:tc>
          <w:tcPr>
            <w:tcW w:w="1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 мая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32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 «Здравствуй, лето!»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277FE3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3.4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Особенности традиционных событий, праздников, мероприятий</w:t>
      </w:r>
      <w:r w:rsidR="007E0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34E5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обязательной части программы и</w:t>
      </w:r>
      <w:r w:rsidR="007E09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34E5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части, формируемой участниками образовательных отношений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7"/>
        <w:gridCol w:w="12420"/>
      </w:tblGrid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 мероприятия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осени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Отечества. Зарничка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Женский день. Праздник мам и бабушек.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защиты детей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Спортивные традиции учреждения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7"/>
        <w:gridCol w:w="12421"/>
      </w:tblGrid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здоровья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Совместный спортивный праздник «Папа, мама и я – спортивная семья»</w:t>
            </w:r>
          </w:p>
        </w:tc>
      </w:tr>
      <w:tr w:rsidR="001A62B6" w:rsidRPr="00806CB4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1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эстафеты, развлечения</w:t>
            </w:r>
          </w:p>
        </w:tc>
      </w:tr>
    </w:tbl>
    <w:p w:rsidR="00C834E5" w:rsidRPr="00806CB4" w:rsidRDefault="00C834E5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62B6" w:rsidRPr="00806CB4" w:rsidRDefault="007E095B" w:rsidP="00806CB4">
      <w:pPr>
        <w:spacing w:after="0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3.5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3C274B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организации,</w:t>
      </w:r>
      <w:r w:rsidR="009206F0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развивающей пре</w:t>
      </w:r>
      <w:r w:rsidR="00372F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дметно–</w:t>
      </w:r>
      <w:r w:rsidR="00C834E5" w:rsidRPr="00806C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пространственной среды обязательной части программы и части программы, формируемой участниками образовательных отношений.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Согласно п. 3.3. ФГОС ДО, предметно-пространственная среда должна обеспечивать:</w:t>
      </w:r>
    </w:p>
    <w:p w:rsidR="001A62B6" w:rsidRPr="00806CB4" w:rsidRDefault="009206F0" w:rsidP="00F61AAE">
      <w:pPr>
        <w:numPr>
          <w:ilvl w:val="0"/>
          <w:numId w:val="16"/>
        </w:numPr>
        <w:tabs>
          <w:tab w:val="clear" w:pos="720"/>
          <w:tab w:val="left" w:pos="709"/>
        </w:tabs>
        <w:spacing w:after="0"/>
        <w:ind w:left="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1A62B6" w:rsidRPr="00806CB4" w:rsidRDefault="009206F0" w:rsidP="00F61AAE">
      <w:pPr>
        <w:numPr>
          <w:ilvl w:val="0"/>
          <w:numId w:val="16"/>
        </w:numPr>
        <w:tabs>
          <w:tab w:val="clear" w:pos="720"/>
          <w:tab w:val="left" w:pos="709"/>
        </w:tabs>
        <w:spacing w:after="0"/>
        <w:ind w:left="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1A62B6" w:rsidRPr="00806CB4" w:rsidRDefault="009206F0" w:rsidP="00F61AAE">
      <w:pPr>
        <w:numPr>
          <w:ilvl w:val="0"/>
          <w:numId w:val="16"/>
        </w:numPr>
        <w:tabs>
          <w:tab w:val="clear" w:pos="720"/>
          <w:tab w:val="left" w:pos="709"/>
        </w:tabs>
        <w:spacing w:after="0"/>
        <w:ind w:left="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в случае организации инклюзивного образования – необходимые для него условия;</w:t>
      </w:r>
    </w:p>
    <w:p w:rsidR="001A62B6" w:rsidRPr="00806CB4" w:rsidRDefault="009206F0" w:rsidP="00F61AAE">
      <w:pPr>
        <w:numPr>
          <w:ilvl w:val="0"/>
          <w:numId w:val="16"/>
        </w:numPr>
        <w:tabs>
          <w:tab w:val="clear" w:pos="720"/>
          <w:tab w:val="left" w:pos="709"/>
        </w:tabs>
        <w:spacing w:after="0"/>
        <w:ind w:left="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1A62B6" w:rsidRPr="00806CB4" w:rsidRDefault="009206F0" w:rsidP="00F61AAE">
      <w:pPr>
        <w:numPr>
          <w:ilvl w:val="0"/>
          <w:numId w:val="16"/>
        </w:numPr>
        <w:tabs>
          <w:tab w:val="clear" w:pos="720"/>
          <w:tab w:val="left" w:pos="709"/>
        </w:tabs>
        <w:spacing w:after="0"/>
        <w:ind w:left="284" w:firstLine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учет возрастных особенностей детей.</w:t>
      </w:r>
    </w:p>
    <w:p w:rsidR="001A62B6" w:rsidRPr="00806CB4" w:rsidRDefault="009206F0" w:rsidP="00806CB4">
      <w:pPr>
        <w:spacing w:after="0"/>
        <w:ind w:firstLine="142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РАЗВИВАЮЩАЯ ПРЕДМЕТНО-ПРОСТРАНСТВЕННАЯ СРЕДА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Предметный мир детства — это среда развития всех специфически детских видов деятельности. Ни один из них не может полноценно развиваться на чисто наглядном и вербальном уровне, вне реальных действий в предметной среде.</w:t>
      </w:r>
    </w:p>
    <w:p w:rsidR="001A62B6" w:rsidRPr="00806CB4" w:rsidRDefault="003C274B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Развивающая среда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детства  — 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разнообразной деятельности ребенка, и включает ряд базисных компонентов, необходимых для полноценного физического, эстетического, познавательного и социального развития детей. К ним относятся природные среды и объекты, культурные ландшафты (парк, сад), физкультурно-игровые и оздоровительные сооружения,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предметно-игровая среда, детская библиотека, игротека и видеотека, дизайн-студия, музыкально-театральная среда, предметно-развивающая среда занятий, компьютерно-игровой комплекс и др. Базисные компоненты развивающей среды обеспечивают разнообразие детской занятости по интересам, а также обладают релаксирующим воздействием на личность ребенка. Напротив, пустое и однообразное по содержанию предметное пространство утомляет, побуждает к безделью и агрессии.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Основные общие требования к развивающей предметно-пространственной среде: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● Предметная среда должна быть системной, отвечающей целям воспитания и обучения и требованиям проектной культуры.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● Предметная среда должна инициировать деятельность ребенка: ее объекты, средства, цели и способы их достижения задаются предметной средой.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● Предметная среда должна учитывать специфику возрастных этапов развития ребенка, т.е. специфику как ведущей деятельности (общения, предметной деятельности, игры), так и других, возникающих рано и развивающихся к старшему дошкольному возрасту, т.е. обеспечивать переход ребенка к следующему этапу развития. Иначе говоря, способствовать решению задачи создания зоны ближайшего развития (Л.С.Выготский).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● Предметная среда наряду с консервативными  компонентами должна иметь часто меняющиеся составляющие, которые проблематизируют взаимодействие с ней, побуждают детей к познанию через практическое экспериментирование с этими компонентами, а также в связи с этим и к наделению как их, так и  консервативных компонентов  новыми смыслами. Это порождает  идеи, образы, новые способы, что обогащает как саму детскую деятельность (игру, конструирование и т.д.), так и развитие детей в ней.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● Предметная среда должна обеспечивать возможность ребенка жить в разномасштабном пространстве: сомасштабном действиям его рук (масштаб «глаз — рука»), сомасштабном его росту и сомасштабном предметному миру взрослых.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● Развивающая функция предметной среды требует для своей реализации сочетания традиционных и новых, необычных компонентов, что обеспечивает преемственность развития деятельности от простых ее форм к более сложным, содержательным.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● Базисной характеристикой развивающей предметной среды является ее дизайнерское, в том числе стилевое решение. Предметная среда детского учреждения не должна быть загружена обилием разностильных и несомасштабных вещей.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● В зависимости от типа детского учреждения, содержания воспитания, культурных традиций развивающая предметная среда предполагает вариативность, что обеспечивается на содержательно-педагогическом и проектно-дизайнерском уровнях. В современных условиях, когда возможности детей для общения с природой крайне ограничены, очень важно создать в здании и на территории детского сада (там, где это возможно) варианты среды для такого общения и исследовательской деятельности дошкольников: уголки природы, мини-лаборатории, разнообразные мини-музеи, экологические комнаты, зимние сады, экологические тропинки.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Особое значение имеет предметная среда ведущей деятельности дошкольника — игровой. Она обязательно должна включать игрушки для развития сюжетной игры. В младшем и среднем дошкольном возрасте это условно-образные сюжетные игрушки и куклы с необходимой атрибутикой, а также разнообразный бросовый материал, строительные наборы, конструкторы и поделочные материалы. К старшему дошкольному возрасту предпочтение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следует отдать обобщенной модульной среде, которая может принимать любые значения в смысловом поле игры. Стремление старшего дошкольника к реалистичной игрушке находит разрешение в создании из разных поделочных материалов детализированной самодельной среды, создаваемой детьми по ходу игры в соответствии с их игровыми замыслами. Готовые среды, при всей их привлекательности для ребенка, не имеют должного развивающего эффекта. Огромный резерв развития воображения и образного мышления ребенка — использование новых информационных технологий (в том числе компьютерных), которые могут войти в дошкольное детство через игру и другие виды символико-моделирующей деятельности.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Новые информационные технологии формируют у ребенка мотивационную, интеллектуальную и операциональную готовность к жизни в современном информационном обществе. Однако этому способствуют только компьютерные игры развивающего характера, ставящие детей в условия необходимости </w:t>
      </w:r>
      <w:r w:rsidR="003C274B" w:rsidRPr="00806CB4">
        <w:rPr>
          <w:rFonts w:ascii="Times New Roman" w:eastAsia="Times New Roman" w:hAnsi="Times New Roman"/>
          <w:sz w:val="24"/>
          <w:szCs w:val="24"/>
          <w:lang w:eastAsia="ru-RU"/>
        </w:rPr>
        <w:t>мысленного взаимодействия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с плоскостными изображениями объектов и оперирование ими в пространстве.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Развивающая предметная среда моделирует ближайшее и перспективное развитие детской деятельности, что является ее базисным признаком и отличает от обычной бытовой предметной среды. Это значит, что статус развивающей имеет не всякое материально-техническое оснащение дошкольной организации, а только такая предметная среда, которая обеспечивает развитие разнообразных видов деятельности ребенка, их переходу к более  сложным формам.</w:t>
      </w:r>
    </w:p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7F499E" w:rsidP="00806CB4">
      <w:pPr>
        <w:tabs>
          <w:tab w:val="left" w:pos="851"/>
        </w:tabs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3.5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.1. 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Для качественного осуществления образовательного процесса организованы центры активности в группе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429"/>
        <w:gridCol w:w="2641"/>
        <w:gridCol w:w="9798"/>
      </w:tblGrid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3C274B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Компоненты,</w:t>
            </w:r>
            <w:r w:rsidR="009206F0"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развивающей предметно – пространственной среды</w:t>
            </w:r>
          </w:p>
        </w:tc>
      </w:tr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5C308C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Социально-</w:t>
            </w:r>
            <w:r w:rsidR="009206F0"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коммуникативное развитие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Мастерская, Больница, Магазин, Гараж, Парикмахерская, Кухня, Театр, Детская спаленка, Уголок для отдыха, Библиотека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3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Атрибуты для игр в дом, больницу, театр и т.п. Форма врача, моряка, полицейского, повара, продавца. Машины различных моделей, включая скорую помощь, пожарную машину, технику для ремонта дорог, строительную технику и т.д. Инструменты столяра, слесаря, доктора. Наборы фруктов, овощей, продуктов, кассовые аппараты. Посуда, постель и одежда для кукол, парикмахерский набор и т.д. Театры: би-ба-бо, теней, настольный плоский, бумажный конусный, пальчиковый, резиновых кукол. Одежда для ряжения, костюмы животных. Микрофон. Каркас настольного театра. Ширмы для создания зоны игры.</w:t>
            </w:r>
          </w:p>
        </w:tc>
      </w:tr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«Всезнайки»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3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Глобус, макеты различных природно-климатических зон, комплекты картинок с изображением плодов, ягод, обитателей житного мира. Природные материалы различных свойств. Сенсорные наборы из предметов различных свойств(цвета, запаха, размера, формы и т.п.). Картинки с изображением людей в различных видах деятельности, пейзажей (городского и природного), диски с различными звуками (природными и механическими). Пазлы, настольные игры «Времена года», «Цвета», «Найди пару», «Одень мишку» лото, мозаика, стол для экспериментирования с различными атрибутами. Кубики, конструкторы, железная дорога и автомобильная дорога.</w:t>
            </w:r>
          </w:p>
        </w:tc>
      </w:tr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«Акварелька»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3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Раскраски, фотоальбомы с видами природы, портретами людей и животных, предметами народного творчества. Схемы для рисования простых рисунков. Карандаши, краски, пластилин, кисти, стеки, салфетки, формы для художественной лепки. Трафареты, переводные картинки, раскраски, наборы карточек с простыми рисунками. Игрушки и поделки народного промысла.</w:t>
            </w:r>
          </w:p>
        </w:tc>
      </w:tr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«Веселый язычок»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3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инструменты с различным звучанием, картинки для составления рассказов, карточки с пальчиковой гимнастикой и гимнастикой для языка, диски со звуками природы и детскими песенками, куколки и резиновые игрушки для моделирования диалога. Маски, колокольчики, тренажёры  для дыхательной гимнастики.</w:t>
            </w:r>
          </w:p>
        </w:tc>
      </w:tr>
      <w:tr w:rsidR="001A62B6" w:rsidRPr="00806CB4" w:rsidTr="00F448FA"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оздоровительной гимнастики</w:t>
            </w:r>
          </w:p>
        </w:tc>
        <w:tc>
          <w:tcPr>
            <w:tcW w:w="9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left="33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Массажные дорожки, кольца, гантели, скакалки, надувные и резиновые мячи, пластмассовые мячики, мишени с липкими шарами, кегли, обручи, мешочки с крупами для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прямохождения</w:t>
            </w:r>
          </w:p>
        </w:tc>
      </w:tr>
    </w:tbl>
    <w:p w:rsidR="001A62B6" w:rsidRPr="0033428D" w:rsidRDefault="001A62B6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E99" w:rsidRDefault="009206F0" w:rsidP="007E095B">
      <w:pPr>
        <w:pStyle w:val="af1"/>
        <w:spacing w:after="0"/>
        <w:ind w:left="1814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2E99">
        <w:rPr>
          <w:rFonts w:ascii="Times New Roman" w:eastAsia="Times New Roman" w:hAnsi="Times New Roman"/>
          <w:b/>
          <w:sz w:val="24"/>
          <w:szCs w:val="24"/>
          <w:lang w:eastAsia="ru-RU"/>
        </w:rPr>
        <w:t>Часть программы, формируемая участниками образовательных отношений</w:t>
      </w:r>
    </w:p>
    <w:p w:rsidR="001A62B6" w:rsidRPr="006C2E99" w:rsidRDefault="002B55E2" w:rsidP="006C2E99">
      <w:pPr>
        <w:spacing w:after="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2E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3.5.2. </w:t>
      </w:r>
      <w:r w:rsidR="009206F0" w:rsidRPr="006C2E99">
        <w:rPr>
          <w:rFonts w:ascii="Times New Roman" w:eastAsia="Times New Roman" w:hAnsi="Times New Roman"/>
          <w:b/>
          <w:sz w:val="24"/>
          <w:szCs w:val="24"/>
          <w:lang w:eastAsia="ru-RU"/>
        </w:rPr>
        <w:t>Для качественного осуществления образовательного процесса оборудованы специализированные помещения: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951"/>
        <w:gridCol w:w="2307"/>
        <w:gridCol w:w="10632"/>
      </w:tblGrid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6C2E99" w:rsidRDefault="009206F0" w:rsidP="006C2E99">
            <w:pPr>
              <w:spacing w:after="0"/>
              <w:ind w:firstLine="142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C2E9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69"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образовательная деятельность, праздники, развлечения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рыбки», «Разноцветные Капитошки»),  пустые «киндер-сюрпризы» и воздушные шары для выполнения дыхательных упражнений,  «Сокровища» из разноцветных камней-самоцветов, атрибуты и костюмы к праздникам  и развлечениям в воде.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Раздевалка: Купальные принадлежности, полотенца, индивидуальные кабинки для одежды, скамейки, туалетная комната. Плакат «Правила поведения в бассейне»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Душевая: Индивидуальные мочалки, мыло, резиновые коврики на полу.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Бассейн: Обходные дорожки у бортика бассейна для  подготовительных упражнений на суше. Скамейки для подводящих упражнений на суше для освоения элементов техники плавания разными способами. Лестница для спуска в воду, наличие поручней.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Магнитофон и диски для музыкального сопровождения занятий и развлечений в воде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left" w:pos="278"/>
              </w:tabs>
              <w:spacing w:after="0"/>
              <w:ind w:left="-5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Организация оздоровительно-закаливающих мероприятий осуществляется с учётом: санитарно-эпидемиологических требований к организации физического воспитания, требований к воздушно-тепловому режиму;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Система оздоровительно-закаливающих мероприятий в МБДОУ «Лёвушка» включает: элементы закаливания в повседневной жизни;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специальные закаливающие процедуры (водные, воздушные, солнечные); медицинские мероприятия по снижению и профилактике заболеваемости воспитанников.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осуществляются с учётом состояния здоровья, возрастно-половых возможностей детей и сезона года.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Закаливающие процедуры изменяются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используются дифференцированно в зависимости от возраста детей, состояния их здоровья, с учётом подготовленности персонала и материальной базы ДОУ, со строгим соблюдением методических рекомендаций.</w:t>
      </w:r>
    </w:p>
    <w:p w:rsidR="001A62B6" w:rsidRPr="00806CB4" w:rsidRDefault="001A62B6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393"/>
        <w:gridCol w:w="7392"/>
      </w:tblGrid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Детская деятельность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Оборудование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игрушки, игровое оборудование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натуральные предметы для исследования и образно-символический материал, в том числе макеты, карты, модели, картины и др.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книги для детского чтения, в том числе аудиокниги, иллюстративный материал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и инвентарь для всех видов труда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конструкторы разных видов, природные и иные материалы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музыкальные инструменты, дидактический материал и др.</w:t>
            </w:r>
          </w:p>
        </w:tc>
      </w:tr>
      <w:tr w:rsidR="001A62B6" w:rsidRPr="00806CB4">
        <w:tc>
          <w:tcPr>
            <w:tcW w:w="7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7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для ходьбы, бега, ползания, лазанья, прыгания, занятий с мячом и др.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2B6" w:rsidRPr="006C2E99" w:rsidRDefault="009206F0" w:rsidP="006C2E99">
      <w:pPr>
        <w:spacing w:after="0"/>
        <w:ind w:left="95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2E99">
        <w:rPr>
          <w:rFonts w:ascii="Times New Roman" w:eastAsia="Times New Roman" w:hAnsi="Times New Roman"/>
          <w:b/>
          <w:sz w:val="24"/>
          <w:szCs w:val="24"/>
          <w:lang w:eastAsia="ru-RU"/>
        </w:rPr>
        <w:t>Для качественного осуществления образовательного процесса оборудованы специализированные помещения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1951"/>
        <w:gridCol w:w="2268"/>
        <w:gridCol w:w="11056"/>
      </w:tblGrid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образовательная деятельность, праздники, развлечения, занятия хореографией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Музыкальный центр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Колонки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Пульт управления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Мультимедиа проектор.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Ширма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Деревянный дом.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Сани.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Сказочный сундук.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Колодец.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Новогодняя елка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Музыкальные инструменты: металлофон, ксилофон, румбы, маракасы, трещотки, погремушки, ложки, колокольчики, бубенцы, бубны, дудочки, треугольник.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 Самодельные музыкальные инструменты: балалайка, гармошка, шумовые инструменты.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Дидактические игры: »угадай мелодию», «цветик семицветик», «веселые матрешки»  и др.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Набор музыкальных кассет: народная и классическая музыка, плясовая и танцевальная, колыбельные, музыка для релаксации.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Портреты композиторов, иллюстрации инструментов, тематические иллюстрации к праздникам, иллюстрации «времена года». Музыкальная лесенка- семь степеней.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Звуковые книжки(рисунок соответствует песни). 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Для танцевальных импровизаций: веночки, султанчики, платочки, салютики, ленты, косынки, волшебный сундучок. Костюмы различных сказочных персонажей(заяц, волк, лиса, красная шапочка, снежная королева и др. для взрослых и детей)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Набор кукол.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Маски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Кукольный театр.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Атрибутика к танцам, играм (мяч, лента, кубики, платочки, венки и т. д.);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Мягкие игрушки для сказочных сюжетов и игр-импровизаций;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ширма для театрализованных танцев;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Наглядные декорации для утренников и развлечений;</w:t>
            </w:r>
          </w:p>
          <w:p w:rsidR="001A62B6" w:rsidRPr="00806CB4" w:rsidRDefault="009206F0" w:rsidP="00F61AAE">
            <w:pPr>
              <w:numPr>
                <w:ilvl w:val="0"/>
                <w:numId w:val="18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Ковер напольный (для игр и отдыха детей)</w:t>
            </w:r>
          </w:p>
        </w:tc>
      </w:tr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hanging="14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Физкультурный зал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Гимнастические скамейки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Шведская стенка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Ориентиры-конусы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Корригирующие дорожки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Маты разных размеров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Ребристые дорожки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Туннели для лазания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Дуги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Тренажёры:</w:t>
            </w:r>
          </w:p>
          <w:p w:rsidR="001A62B6" w:rsidRPr="00806CB4" w:rsidRDefault="009206F0" w:rsidP="00806CB4">
            <w:pPr>
              <w:tabs>
                <w:tab w:val="num" w:pos="422"/>
              </w:tabs>
              <w:spacing w:after="0"/>
              <w:ind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«бегущая по волнам» - 2 шт.</w:t>
            </w:r>
          </w:p>
          <w:p w:rsidR="001A62B6" w:rsidRPr="00806CB4" w:rsidRDefault="009206F0" w:rsidP="00806CB4">
            <w:pPr>
              <w:tabs>
                <w:tab w:val="num" w:pos="422"/>
              </w:tabs>
              <w:spacing w:after="0"/>
              <w:ind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«бегущие дорожки» - 2.шт.</w:t>
            </w:r>
          </w:p>
          <w:p w:rsidR="001A62B6" w:rsidRPr="00806CB4" w:rsidRDefault="009206F0" w:rsidP="00806CB4">
            <w:pPr>
              <w:tabs>
                <w:tab w:val="num" w:pos="422"/>
              </w:tabs>
              <w:spacing w:after="0"/>
              <w:ind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«качаем пресс» - 2 шт.</w:t>
            </w:r>
          </w:p>
          <w:p w:rsidR="001A62B6" w:rsidRPr="00806CB4" w:rsidRDefault="009206F0" w:rsidP="00F61AAE">
            <w:pPr>
              <w:numPr>
                <w:ilvl w:val="0"/>
                <w:numId w:val="23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Баскетбольное кольцо</w:t>
            </w:r>
          </w:p>
          <w:p w:rsidR="001A62B6" w:rsidRPr="00806CB4" w:rsidRDefault="009206F0" w:rsidP="00F61AAE">
            <w:pPr>
              <w:numPr>
                <w:ilvl w:val="0"/>
                <w:numId w:val="24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Волейбольная сетка </w:t>
            </w:r>
          </w:p>
          <w:p w:rsidR="001A62B6" w:rsidRPr="00806CB4" w:rsidRDefault="009206F0" w:rsidP="00F61AAE">
            <w:pPr>
              <w:numPr>
                <w:ilvl w:val="0"/>
                <w:numId w:val="24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Волейбольные мячи.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Баскетбольные мячи.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 для корригирующих упражнений разных размеров.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Гантели.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Обручи.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Скакалки.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Мячи-прыгуны.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Клюшки, шайбы.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Кегли.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Биатлон».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Ленты.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Гимнастические палки.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Мешочки с песком.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Погремушки.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Султанчики. 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«Бадминтон».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Ракетки, шарики.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Шарики</w:t>
            </w: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Маски для игр</w:t>
            </w: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1A62B6" w:rsidRPr="00806CB4" w:rsidRDefault="009206F0" w:rsidP="00F61AAE">
            <w:pPr>
              <w:numPr>
                <w:ilvl w:val="0"/>
                <w:numId w:val="22"/>
              </w:numPr>
              <w:tabs>
                <w:tab w:val="num" w:pos="422"/>
              </w:tabs>
              <w:spacing w:after="0"/>
              <w:ind w:left="0" w:right="-108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Магнитофон, диски.</w:t>
            </w:r>
          </w:p>
        </w:tc>
      </w:tr>
      <w:tr w:rsidR="001A62B6" w:rsidRPr="00806CB4" w:rsidTr="00B34E0F">
        <w:trPr>
          <w:trHeight w:val="5517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Кабинет педагога - психолога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и подгрупповая образовательная деятельность (диагностика и коррекция психических процессов)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Комплект мягкой мебели;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2 ковра;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Магнитная доска;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Ящик для песка;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Столы для детей;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Стулья детские;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Фонтан «мельница»;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Мяч;</w:t>
            </w:r>
          </w:p>
          <w:p w:rsidR="001A62B6" w:rsidRPr="00806CB4" w:rsidRDefault="005C308C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Массажеры «Су-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</w:rPr>
              <w:t>джок» (3 шт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206F0" w:rsidRPr="00806CB4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Колючие мячи (10 шт.) 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Диагностические материалы: Кубик эмоций «Как я преодолеваю трудности» Г.Б. Монина, «Злой, веселый, грустный» Г.Б. Монина, «На этом заборе можно рисовать» Е. Гвоздева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Развивающие игровые пособия: «Четвертый лишний», </w:t>
            </w:r>
          </w:p>
          <w:p w:rsidR="001A62B6" w:rsidRPr="00806CB4" w:rsidRDefault="009206F0" w:rsidP="00806CB4">
            <w:pPr>
              <w:tabs>
                <w:tab w:val="num" w:pos="422"/>
              </w:tabs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 xml:space="preserve">«Веселые клеточки», «Найди по описанию», </w:t>
            </w:r>
          </w:p>
          <w:p w:rsidR="001A62B6" w:rsidRPr="00806CB4" w:rsidRDefault="009206F0" w:rsidP="00806CB4">
            <w:pPr>
              <w:tabs>
                <w:tab w:val="num" w:pos="422"/>
              </w:tabs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«Загадочные картинки», Логический кубик, «Найди отличия», игры на развитие внимания, «Муха», «Азбука настроений», «Театр настроения»</w:t>
            </w:r>
          </w:p>
          <w:p w:rsidR="001A62B6" w:rsidRPr="00806CB4" w:rsidRDefault="009206F0" w:rsidP="00F61AAE">
            <w:pPr>
              <w:numPr>
                <w:ilvl w:val="0"/>
                <w:numId w:val="21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</w:rPr>
              <w:t>Картотеки игр: Игры для гиперактивных детей, на сплочение коллектива, на развитие уверенности в себе.</w:t>
            </w:r>
          </w:p>
          <w:p w:rsidR="001A62B6" w:rsidRPr="00806CB4" w:rsidRDefault="009206F0" w:rsidP="00F61AAE">
            <w:pPr>
              <w:numPr>
                <w:ilvl w:val="0"/>
                <w:numId w:val="20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для коррекционно-развивающей работы в детском саду Н.Н. Павлова, Л.Г. Руденко</w:t>
            </w:r>
          </w:p>
        </w:tc>
      </w:tr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Методический кабинет</w:t>
            </w:r>
          </w:p>
          <w:p w:rsidR="001A62B6" w:rsidRPr="00806CB4" w:rsidRDefault="001A62B6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1A62B6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работа с воспитателями, консультирование, семинары, методическое обеспечение.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Компьютеры, ноутбуки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Принтеры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Ксероксы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столы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Стулья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Шкафы для методических материалов (консультативный материал, нормативные документы, материалы по работе с кадрами, детьми и родителями, диагностический материал и др.)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 (подготовка к педсовету, конкурсы, объявления)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Кулер</w:t>
            </w:r>
          </w:p>
          <w:p w:rsidR="001A62B6" w:rsidRPr="00806CB4" w:rsidRDefault="009206F0" w:rsidP="00F61AAE">
            <w:pPr>
              <w:numPr>
                <w:ilvl w:val="0"/>
                <w:numId w:val="19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Фонтанчик</w:t>
            </w:r>
          </w:p>
        </w:tc>
      </w:tr>
      <w:tr w:rsidR="001A62B6" w:rsidRPr="00806CB4" w:rsidTr="00B34E0F"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firstLine="142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Бассейн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806CB4">
            <w:pPr>
              <w:spacing w:after="0"/>
              <w:ind w:right="-108"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образовательная деятельность, праздники, развлечения</w:t>
            </w:r>
          </w:p>
        </w:tc>
        <w:tc>
          <w:tcPr>
            <w:tcW w:w="1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рыбки», «Разноцветные Капитошки»),  пустые «киндер-сюрпризы» и воздушные шары для выполнения дыхательных упражнений,  «Сокровища» из разноцветных камней-самоцветов, атрибуты и костюмы к праздникам  и развлечениям в воде.</w:t>
            </w:r>
          </w:p>
          <w:p w:rsidR="001A62B6" w:rsidRPr="00806CB4" w:rsidRDefault="001A62B6" w:rsidP="00806CB4">
            <w:pPr>
              <w:tabs>
                <w:tab w:val="num" w:pos="422"/>
              </w:tabs>
              <w:spacing w:after="0"/>
              <w:ind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Раздевалка: Купальные принадлежности, полотенца, индивидуальные кабинки для одежды, скамейки, туалетная комната. Плакат «Правила поведения в бассейне»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Душевая: Индивидуальные мочалки, мыло, резиновые коврики на полу.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Бассейн: Обходные дорожки у бортика бассейна для  подготовительных упражнений на суше. Скамейки для подводящих упражнений на суше для освоения элементов техники плавания разными способами. Лестница для спуска в воду, наличие поручней.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Магнитофон и диски для музыкального сопровождения занятий и развлечений в воде</w:t>
            </w:r>
          </w:p>
          <w:p w:rsidR="001A62B6" w:rsidRPr="00806CB4" w:rsidRDefault="009206F0" w:rsidP="00F61AAE">
            <w:pPr>
              <w:numPr>
                <w:ilvl w:val="0"/>
                <w:numId w:val="17"/>
              </w:numPr>
              <w:tabs>
                <w:tab w:val="clear" w:pos="720"/>
                <w:tab w:val="num" w:pos="422"/>
              </w:tabs>
              <w:spacing w:after="0"/>
              <w:ind w:left="0" w:right="-108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</w:tr>
    </w:tbl>
    <w:p w:rsidR="001A62B6" w:rsidRPr="00806CB4" w:rsidRDefault="001A62B6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62B6" w:rsidRPr="00806CB4" w:rsidRDefault="00773BB1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. Условия реализации программы</w:t>
      </w:r>
    </w:p>
    <w:p w:rsidR="001A62B6" w:rsidRPr="00806CB4" w:rsidRDefault="00773BB1" w:rsidP="00806CB4">
      <w:pPr>
        <w:spacing w:after="0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3.6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4055CC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1. Психолого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4055CC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</w:t>
      </w:r>
      <w:r w:rsidR="009206F0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условия реализации программы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Основой успешности достижения целей, поставленных Программой, является создание условий для обеспечения комфортного самочувствия каждого ребенка в образовательном учреждении. О комфортном психологическом состоянии  ребенка  можно судить по его поведению, которое характеризуется следующими признаками: спокоен, весел и жизнерадостен, активен, охотно включается в детскую деятельность и общение, свободен и инициативен в общении со взрослыми и детьми, готов оказать помощь и принять ее от другого, с удовольствием посещает образовательное учреждение и т.п.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Организация жизни и деятельности детей, с точки зрения обеспечения их комфортности, должна учитывать потребности детей, прежде всего в признании, в  общении  как со взрослыми, так и с ровесниками,  потребность в познании и  в движении, в проявлении активности и самостоятельности.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Особое значение для ребенка-дошкольника имеет признание его играющим детским сообществом как полноценного «игрока» (партнера по игре). В противном случае, никакие другие его достижения не могут до конца компенсировать эту утрату, что, как  показывают исследования Рояк А.А.,  может привести к нарушениям личностного развития ребенка.  Непризнаваемые дети по сути дела становятся изгоями и их заслуги в других видах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деятельности (рисовании, пении и т.п.) не могут, к сожалению, полностью компенсировать этот недостаток, что приводит к изъянам в личностном развитии ребенка.  Поэтому одной из основных задач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педагога является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играющего детского сообщества, в котором каждый ребенок находит свое место и может легко встраиваться в игру.</w:t>
      </w:r>
    </w:p>
    <w:p w:rsidR="001A62B6" w:rsidRPr="00806CB4" w:rsidRDefault="000B2B41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Общение ребенка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с взрослым</w:t>
      </w:r>
      <w:r w:rsidR="005C30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— второй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важный фактор в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обеспечении комфортности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обходимо,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чтобы оно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строилось с учетом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 характера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потребности самого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 в общении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с взрослым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протяж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>ении дошкольного возраста, что диктует изменение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форм. В психологических исследованиях, проведенных М.И.Лисиной,  А.Г.Рузской, С.Ю. Мещеряковой, Е.О. Смирновой и др. 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выделены несколько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видов потребности в общении.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Так, для ребенка в возрасте от 6 месяцев до 3 лет взрослый выступает как образец для подражания, партнер по игре, помощник, организатор и участник совместной предметной де</w:t>
      </w:r>
      <w:r w:rsidR="005702A4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ятельности; ребенок испытывает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потребность в доброжелательном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внимании и</w:t>
      </w:r>
      <w:r w:rsidR="005702A4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сотрудничестве. </w:t>
      </w:r>
      <w:r w:rsidR="004055CC" w:rsidRPr="00806CB4">
        <w:rPr>
          <w:rFonts w:ascii="Times New Roman" w:eastAsia="Times New Roman" w:hAnsi="Times New Roman"/>
          <w:sz w:val="24"/>
          <w:szCs w:val="24"/>
          <w:lang w:eastAsia="ru-RU"/>
        </w:rPr>
        <w:t>В 3</w:t>
      </w:r>
      <w:r w:rsidR="005702A4" w:rsidRPr="00806CB4">
        <w:rPr>
          <w:rFonts w:ascii="Times New Roman" w:eastAsia="Times New Roman" w:hAnsi="Times New Roman"/>
          <w:sz w:val="24"/>
          <w:szCs w:val="24"/>
          <w:lang w:eastAsia="ru-RU"/>
        </w:rPr>
        <w:t>—5 лет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—  взрослый является  источником  познания,  способным ответить на многочисленные вопросы,  партнером  по обсуждению разных  явлений, их  причин и  взаимосвязей.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В этом возрасте  ребенок испытывает потребность не только в доброжелательном внимании, сотрудничестве, но и уважительном отношении взрослого. В 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>5—7 лет взрослый воспринимается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личность, обладающая умениями, знаниями, социаль</w:t>
      </w:r>
      <w:r w:rsidR="005702A4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но-нравственными нормами, как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строгий и добрый старший друг</w:t>
      </w:r>
      <w:r w:rsidR="005702A4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Ребенок испытывает потребность в доброжелательном внимании, в сотрудничестве и взаимопонимании, сопереживании. Исходя из этого, вся образовательная работа должна строиться на диалогическом (а не монологическом) общении, реализующем как общую детскую потребность в доброжелательности, так и возрастную потребность в типе общения с взрослым.</w:t>
      </w:r>
    </w:p>
    <w:p w:rsidR="001A62B6" w:rsidRPr="00806CB4" w:rsidRDefault="000B2B41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Заметим, что все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виды  потребностей с разным содержательным наполнением, имеют одну общую составляющую  —  потребность ребенка в доброжелательном внимании. В этом контексте уместно вспомнить утверждение Стрелковой Л.П. о том, что чувство любви к детям, как в целом, так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 в отдельных его  составляющих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(эмпатии, привязанности, радо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сти и т.д.) для педагога — </w:t>
      </w:r>
      <w:r w:rsidR="009206F0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необходимые качества, без которых нельзя сформировать тех же чувств у детей. А.В.Запорожец, говоря о «смысловой стороне человеческой деятельности», выделил феномен эмоционального отношения  ребенка к выполняемому заданию, класс «умных эмоций», в которых ребенок получает удовольствие от  преодоления определенных трудностей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при выполнении задания, от сопереживательного диалога с героями художественной литературы. Опора на эмоционально-смысловую составляющую образовательного процес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>са существенно повышает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результативность, способствует обогащению личностного развития ребенка: познавательной мотивации, целеустремленности, креативности, произвольности. 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   Итак, комфортное проживание ребенком дошкольного периода, как основа формирования жизнерадостности, оптимизма, уве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ренности, самодостаточности —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это мотивированная эмоциональная и осмысленная деятельность ребенка, задаваемая определенным содержанием педагогического процесса, сущность которого составляет обогащение общего детского развития, а не интенсификацию развития отдельных психических функций ребенка.</w:t>
      </w:r>
    </w:p>
    <w:p w:rsidR="001A62B6" w:rsidRPr="00806CB4" w:rsidRDefault="009206F0" w:rsidP="00806CB4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>Исходя из основных потребностей ребенка как основы формирования его комфортного самочувствия, об</w:t>
      </w:r>
      <w:r w:rsidR="000B2B41"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разовательный процесс строится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диалогическом, а не монологическом общении. И тут важно сделать акцент на формировании обучающего детского сообщества, в котором каждый ребенок чувствует себя успешным, уверенным в том, что он может справиться с любым заданием как самостоятельно, так и при помощи других </w:t>
      </w:r>
      <w:r w:rsidRPr="00806C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детей и понимающего его взрослого. Формирование такого обучающегося детского сообщества требует ухода от глубоко укоренившихся в дошкольной системе занятий школьного типа, когда дети сидят в затылок друг другу, выполняют каждый свою работу молча, не видя при этом, что делают другие. Очень важно обеспечить детям возможность общаться друг с другом, видеть оригинальные решения других детей и творчески переносить их в свои работы; свободно выбирать способы и средства своей деятельности, проявлять собственное волеизъявление и т.п. Важно бережно относиться к видению мира самим ребенком, к проявлению его самостоятельности и активности, и поддерживать это, тем самым сохраняя его индивидуальность. На этом фоне формируется доброжелательное отношение детей между собой, их умение радоваться успехам другого, поскольку деятельность не носит соревновательный характер и  направлена на получение общего результата. </w:t>
      </w:r>
    </w:p>
    <w:p w:rsidR="001A62B6" w:rsidRPr="00806CB4" w:rsidRDefault="001A62B6" w:rsidP="00806CB4">
      <w:pPr>
        <w:spacing w:after="0"/>
        <w:ind w:firstLine="142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74B" w:rsidRPr="002A66A8" w:rsidRDefault="00343655" w:rsidP="00806CB4">
      <w:pPr>
        <w:suppressAutoHyphens w:val="0"/>
        <w:spacing w:after="0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>3. 7 . Комплексно–</w:t>
      </w:r>
      <w:r w:rsidR="0091174B"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специалистов</w:t>
      </w:r>
    </w:p>
    <w:p w:rsidR="0091174B" w:rsidRPr="002A66A8" w:rsidRDefault="00343655" w:rsidP="00806CB4">
      <w:pPr>
        <w:suppressAutoHyphens w:val="0"/>
        <w:spacing w:after="0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Календарно–</w:t>
      </w:r>
      <w:r w:rsidR="0091174B" w:rsidRPr="002A66A8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по физической культуре с детьми 3-х – 4-х лет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2514"/>
        <w:gridCol w:w="9713"/>
        <w:gridCol w:w="2410"/>
      </w:tblGrid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6C2E9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 «Здравствуй, детский сад»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Приучать детей при ходьбе парами согласовывать свои движения с движениями рядом идущего ребёнка, бегать свободно небольшими группами и всей группой в определё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направлении, выполнять движения в соответствии с сигналами.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Приучать детей при ходьбе парами согласовывать свои движения с движениями рядом идущего ребёнка, бегать свободно небольшими группами и всей группой в определённом направлении, выполнять движения в соответствии с сигналами.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пришла»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Приучать ходить свободно в колонне по одному, совершенствовать навык ползания на четвереньках по прямой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доставлять детям радость от совместных форм двиг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деятельности.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Приучать ходить свободно в колонне по одному, совершенствовать навык ползания на четвереньках по прямой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доставлять детям радость от совместных форм двиг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деятельности.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пришла»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двигательный опыт детей, содействовать правильному выполнению движ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соответствии с заданным направлением, формировать умение подпрыгивать вверх легко и ритмично, стараясь коснуться подвешенного над головой предмете, использ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игровые образы для выразительности детей.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Обогащать двигательный опыт детей, содействовать правильному выполнению движ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соответствии с заданным направлением, формировать умение подпрыгивать вверх легко и ритмично, стараясь коснуться подвешенного над головой предмете, использ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игровые образы для выразительности детей.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пришла»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ползания на четвереньках по прямой линии, упражнять в 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тании мяча друг другу двумя руками, приучать детей к совместным действиям в колле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тивной игре, соблюдать простейшие правила игр.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ползания на четвереньках по прямой линии, упражнять в 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тании мяча друг другу двумя руками, приучать детей к совместным действиям в колле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тивной игре, соблюдать простейшие правила игр.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и моя семья»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катать мяч по прямой в заданном направлении. Повторять прыжки на ме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те. Упражнять в ходьбе друг за другом, в умении согласовывать свои движения (по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вижная игра «Поезд»).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катать мяч по прямой в заданном направлении. Повторять прыжки на ме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те. Упражнять в ходьбе друг за другом, в умении согласовывать свои движения (по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вижная игра «Поезд»).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золотая»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построения в круг (с помощью воспитателя). Повторение катания мячей по прямой. Упражнение детей в умении ориентироваться в пространстве, в беге врассы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(подвижная игра «Самолёты»).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построения в круг (с помощью воспитателя). Повторение катания мячей по прямой. Упражнение детей в умении ориентироваться в пространстве, в беге врассы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(подвижная игра «Самолёты»).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«Осень дождливая»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детей в беге колонной по одному, ползать и подлезать под препятствие (подвижная игра «В воротики»). Закреплять умение строиться в круг.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детей в беге колонной по одному, ползать и подлезать под препятствие (подвижная игра «В воротики»). Закреплять умение строиться в круг.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дождливая»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ползания под предметами. Повторение бега в колонне по одному. Упра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детей в координировании своих движений в прыжке.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ползания под предметами. Повторение бега в колонне по одному. Упра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детей в координировании своих движений в прыжке.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дождливая»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прыжков с продвижением вперёд (расстояние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Повторение полз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под предметами. Развитие точности движений (подвижная игра «Попади в ворот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прыжков с продвижением вперёд (расстояние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Повторение полз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под предметами. Развитие точности движений (подвижная игра «Попади в воротн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«Наша мебель»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навыка катания мячей между предметами. Повторение прыжков с продвиж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вперёд (2-3 раза). Воспитание чувства равновесия, умения ходить ровно по огр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ниченному пространству (подвижная игра «По тропинке»).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навыка катания мячей между предметами. Повторение прыжков с продвиж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вперёд (2-3 раза). Воспитание чувства равновесия, умения ходить ровно по огр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ниченному пространству (подвижная игра «По тропинке»).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«Наша одежда»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 детьми построения в колонну. Повторение катания мячей между предм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тами. Закрепление навыков ходьбы. Ориентировка в пространстве (подвижная игра «К куклам в гости).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 детьми построения в колонну. Повторение катания мячей между предм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тами. Закрепление навыков ходьбы. Ориентировка в пространстве (подвижная игра «К куклам в гости).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неделя</w:t>
            </w:r>
          </w:p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«Важные дела л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движения в колонне по кругу. Повторение перестроения в колонну из различных положений. Упражнение в ползании на четвереньках, развитие координ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движений (подвижная игра «Не задень линии»).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движения в колонне по кругу. Повторение перестроения в колонну из различных положений. Упражнение в ползании на четвереньках, развитие координ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движений (подвижная игра «Не задень линии»).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неделя </w:t>
            </w:r>
          </w:p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«Встречаем зиму»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ползания вокруг предметов. Повторение ходьбы в колонне по кругу. У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ражнение в прыжках на двух ногах  (подвижная игра «Прыгай, как мячик»).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ползания вокруг предметов. Повторение ходьбы в колонне по кругу. У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ражнение в прыжках на двух ногах  (подвижная игра «Прыгай, как мячик»).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«Встречаем зиму»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прыжков через линии. Повторение ползания вокруг предметов. Упражн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бросании и ловле мяча, развитие реакции на сигнал (подвижная игра «Лови мяч»).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прыжков через линии. Повторение ползания вокруг предметов. Упражн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бросании и ловле мяча, развитие реакции на сигнал (подвижная игра «Лови мяч»).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неделя </w:t>
            </w:r>
          </w:p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«Встречаем зиму»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катания мячей с попаданием в предметы (расстояние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Повторение прыжков через линии. Упражнение в ходьбе, развитие равновесия.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катания мячей с попаданием в предметы (расстояние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Повторение прыжков через линии. Упражнение в ходьбе, развитие равновесия.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неделя</w:t>
            </w:r>
          </w:p>
          <w:p w:rsidR="0033428D" w:rsidRPr="002A66A8" w:rsidRDefault="0033428D" w:rsidP="002A2449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«Скоро Новый год»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построения в колонну по ориентирам. Повторение катания мячей с поп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данием в цель (расстояние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Упражнение в беге, развитие ориентировки в пр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странстве.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построения в колонну по ориентирам. Повторение катания мячей с поп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данием в цель (расстояние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Упражнение в беге, развитие ориентировки в пр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странстве.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неделя «Праздн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Нового года»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ходьбы парами друг за другом. Повторение построения в колонну по ор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ентирам. Упражнение в беге и ползании (подвижная игра «пробеги, как мышка; пройди, как мишка»).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ходьбы парами друг за другом. Повторение построения в колонну по ор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ентирам. Упражнение в беге и ползании (подвижная игра «пробеги, как мышка; пройди, как мишка»).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2A2449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 неделя </w:t>
            </w:r>
          </w:p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ходьбы на четвереньках. Повторение ходьбы парами друг за другом. Ра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координации движений и реакции на сигнал (подвижная игра «Зайка беленький сидит»).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ходьбы на четвереньках. Повторение ходьбы парами друг за другом. Ра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координации движений и реакции на сигнал (подвижная игра «Зайка беленький сидит»).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неделя «Зимние забавы»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прыжков через невысокие предметы. Повторение ходьбы на четвереньках. Упражнение в ловле и катании мяча (подвижная игра «Поймай-прокати»).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прыжков через невысокие предметы. Повторение ходьбы на четвереньках. Упражнение в ловле и катании мяча (подвижная игра «Поймай-прокати»).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неделя «Домашние животные»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подбрасывания и ловли мяча двумя руками. Повторение прыжков через невысокие предметы. Упражнение в чередовании ходьбы и бега.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подбрасывания и ловли мяча двумя руками. Повторение прыжков через невысокие предметы. Упражнение в чередовании ходьбы и бега.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неделя «Домашние животные»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перестроения в колонну по ориентирам. Повторение подбрасывания и ло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мяча двумя руками. Упражнение в беге, совершенствование ориентировки в пр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странстве (подвижная игра «Мыши и кот»).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перестроения в колонну по ориентирам. Повторение подбрасывания и ло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мяча двумя руками. Упражнение в беге, совершенствование ориентировки в пр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странстве (подвижная игра «Мыши и кот»).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неделя  «Такие разные профессии»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ходьбы способом «змейка». Повторение перестроения в колонну по ориентирам. Упражнение в лазании и беге (Подвижная игра «Наседка и цыплята).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ходьбы способом «змейка». Повторение перестроения в колонну по ориентирам. Упражнение в лазании и беге (Подвижная игра «Наседка и цыплята).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неделя  «Такие разные профессии»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подлезания под предметы. Повторение ходьбы «змейкой». Развитие реа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сигнал, упражнение в прыжках (подвижная игра «Лягушки»).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подлезания под предметы. Повторение ходьбы «змейкой». Развитие реа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сигнал, упражнение в прыжках (подвижная игра «Лягушки»).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неделя  «Мамы и дети»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прыжков с места через предметы. Повторение подлезания под предметы. Упражнение в бросании и ловле мяча (подвижная игра «Подбрось-поймай»).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прыжков с места через предметы. Повторение подлезания под предметы. Упражнение в бросании и ловле мяча (подвижная игра «Подбрось-поймай»).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неделя «Животные и их детёныши»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ловли мяча после 2-3-х  разового удара об пол. Повторение прыжков с ме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через предметы. Развитие координации и умения ориентироваться в пространстве; закрепление в игре умения перепрыгивать через предмет.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ловли мяча после 2-3-х разового удара об пол. Повторение прыжков с ме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через предметы. Развитие координации и умения ориентироваться в пространстве; закрепление в игре умения перепрыгивать через предмет.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неделя «Животные и их детёныши»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Разучивать построения и перестроения в круг по ориентирам. Упражнять детей в ловле мяча после 2-3-х разового удара об пол. Развивать координацию движений (подвижная игра «Пройди - не задень»).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Разучивать построения и перестроения в круг по ориентирам. Упражнять детей в ловле мяча после 2-3-х разового удара об пол. Развивать координацию движений (подвижная игра «Пройди - не задень»).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неделя    «Идёт весна»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бега по кругу в колонне по одному. Повторение построения и 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рестроения в круг по ориентирам. Упражнение в подлезании различными способами.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техники бега по кругу в колонне по одному. Повторение построения и п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рестроения в круг по ориентирам. Упражнение в подлезании различными способами.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неделя    «Идёт весна»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перелезания через предметы.  Повторение бега по кругу в колонне по 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ному. Упражнение в спрыгивании с предметов (подвижная игра «Воробушки и кот»).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перелезания через предметы.  Повторение бега по кругу в колонне по о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ному. Упражнение в спрыгивании с предметов (подвижная игра «Воробушки и кот»).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неделя           «Идёт весна»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спрыгивания с высоты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15 см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 мат, удерживая равновесие. Повтор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перелезания через предметы. Упражнение в катании мячей.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спрыгивания с высоты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15 см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 мат, удерживая равновесие. Повтор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перелезания через предметы. Упражнение в катании мячей.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неделя «Первые цветочки»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метения предметов в горизонтальную цель двумя руками (снизу и от гр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ди). Повторение спрыгивания с высоты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15 см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 мат, удерживая равновесие. Разв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ориентировки в пространстве.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метения предметов в горизонтальную цель двумя руками (снизу и от гр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ди). Повторение спрыгивания с высоты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15 см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 мат, удерживая равновесие. Разв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ориентировки в пространстве.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неделя «Первые цветочки»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построения и перестроения в шеренгу с помощью воспитателя. Повторение метания предметов в горизонтальную цель двумя руками (снизу и от груди). Развитие ловкости и быстроты движений (подвижная игра «Лохматый пёс»).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метения предметов в горизонтальную цель двумя руками (снизу и от гр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ди). Повторение спрыгивания с высоты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2A66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15 см</w:t>
              </w:r>
            </w:smartTag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 мат, удерживая равновесие. Разв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ориентировки в пространстве.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неделя «Первые цветочки»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бега по кругу парами. Повторение построения и перестроения в шеренгу с помощью воспитателя. Упражнение построения и перестроения в шеренгу с помощью воспитателя. Упражнение в ползании, ориентации в пространстве, сочетании различных движений.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бега по кругу парами. Повторение построения и перестроения в шеренгу с помощью воспитателя. Упражнение построения и перестроения в шеренгу с помощью воспитателя. Упражнение в ползании, ориентации в пространстве, сочетании различных движений.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неделя  «Скоро л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лазания по гимнастической стенке (По лесенке-стремянке) удобным для детей способом. Повторение бега по кругу - парами. Упражнение в прыжках различн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способами (подвижная игра «С кочки на кочку»).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лазания по гимнастической стенке (По лесенке-стремянке) удобным для детей способом. Повторение бега по кругу - парами. Упражнение в прыжках различн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способами (подвижная игра «С кочки на кочку»).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3428D" w:rsidRPr="002A66A8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неделя  «Скоро л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то»</w:t>
            </w: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умения прыгать с продвижением вперёд, через линии и невысокие предм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ты. Повторение лазания по гимнастической стенке. Упражнение в метании (подвижная игра «Кто дальше бросит»).</w:t>
            </w:r>
          </w:p>
        </w:tc>
        <w:tc>
          <w:tcPr>
            <w:tcW w:w="2410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3428D" w:rsidRPr="00806CB4" w:rsidTr="0033428D">
        <w:tc>
          <w:tcPr>
            <w:tcW w:w="497" w:type="dxa"/>
          </w:tcPr>
          <w:p w:rsidR="0033428D" w:rsidRPr="002A66A8" w:rsidRDefault="0033428D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33428D" w:rsidRPr="002A66A8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3" w:type="dxa"/>
            <w:vAlign w:val="center"/>
          </w:tcPr>
          <w:p w:rsidR="0033428D" w:rsidRPr="002A66A8" w:rsidRDefault="0033428D" w:rsidP="00F61AAE">
            <w:pPr>
              <w:numPr>
                <w:ilvl w:val="0"/>
                <w:numId w:val="39"/>
              </w:num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умения прыгать с продвижением вперёд, через линии и невысокие предм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ты. Повторение лазания по гимнастической стенке. Упражнение в метании (подвижная игра «Кто дальше бросит»).</w:t>
            </w:r>
          </w:p>
        </w:tc>
        <w:tc>
          <w:tcPr>
            <w:tcW w:w="2410" w:type="dxa"/>
            <w:vAlign w:val="center"/>
          </w:tcPr>
          <w:p w:rsidR="0033428D" w:rsidRPr="00806CB4" w:rsidRDefault="0033428D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1174B" w:rsidRPr="00806CB4" w:rsidRDefault="0091174B" w:rsidP="00806CB4">
      <w:pPr>
        <w:suppressAutoHyphens w:val="0"/>
        <w:spacing w:after="0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174B" w:rsidRPr="0033428D" w:rsidRDefault="00343655" w:rsidP="00806CB4">
      <w:pPr>
        <w:suppressAutoHyphens w:val="0"/>
        <w:spacing w:after="0"/>
        <w:ind w:firstLine="72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3.7</w:t>
      </w:r>
      <w:r w:rsidR="0033428D" w:rsidRPr="003342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.1. </w:t>
      </w:r>
      <w:r w:rsidR="0091174B" w:rsidRPr="0033428D">
        <w:rPr>
          <w:rFonts w:ascii="Times New Roman" w:eastAsia="Times New Roman" w:hAnsi="Times New Roman"/>
          <w:b/>
          <w:sz w:val="24"/>
          <w:szCs w:val="24"/>
          <w:lang w:eastAsia="ru-RU"/>
        </w:rPr>
        <w:t>Часть программы, формируемая участниками образовательных отношений</w:t>
      </w:r>
      <w:r w:rsidR="0033428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E09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3428D" w:rsidRPr="0033428D">
        <w:rPr>
          <w:rFonts w:ascii="Times New Roman" w:eastAsia="Times New Roman" w:hAnsi="Times New Roman"/>
          <w:b/>
          <w:sz w:val="24"/>
          <w:szCs w:val="24"/>
          <w:lang w:eastAsia="ru-RU"/>
        </w:rPr>
        <w:t>Бассейн – обучение плаванию</w:t>
      </w:r>
    </w:p>
    <w:p w:rsidR="0091174B" w:rsidRPr="00806CB4" w:rsidRDefault="00343655" w:rsidP="00806CB4">
      <w:pPr>
        <w:suppressAutoHyphens w:val="0"/>
        <w:spacing w:after="0"/>
        <w:ind w:firstLine="72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Календарно–</w:t>
      </w:r>
      <w:r w:rsidR="0091174B" w:rsidRPr="00806CB4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с детьми от 3-х до 4-х лет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2514"/>
        <w:gridCol w:w="3901"/>
        <w:gridCol w:w="1701"/>
        <w:gridCol w:w="6237"/>
      </w:tblGrid>
      <w:tr w:rsidR="0091174B" w:rsidRPr="00806CB4" w:rsidTr="00FF4B37">
        <w:tc>
          <w:tcPr>
            <w:tcW w:w="497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пров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методические приемы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суше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1.Укрепление мышц опорно</w:t>
            </w:r>
            <w:r w:rsidR="005C3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двигательного аппарата.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Укрепление мышц верхних и нижних конечностей.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Развитие дыхательной мускул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4.Закрепление простейших двиг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умений: ходьбы, бега, прыжков;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5.Обучение подводящим упражн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6.Воспитание навыков гигиены и самообслуживания.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показ, имитация, помощь педагога, зрител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и звуковые ориентиры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упражнений,</w:t>
            </w:r>
            <w:r w:rsidR="003436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упражнений, игровой метод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Передвижение в воде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различными способ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(шагом, бегом, прыжками, шагом спиной вперед). 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упражнений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«крокодильчики», «раки», «крабы».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1.Развитие мышц  нижних коне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ностей.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2.Закрепление простейших двиг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умений: ходьбы, бега, прыжков. 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Вызвать у ребенка эмоционал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отклик.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показ, имитация, помощь педагога, зрител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и звуковые ориентиры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повторение упражнений, игровой метод)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Постепенное усложнение условий (глубины), лицом вп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ред, спиной вперед, боком и т.д.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</w:tc>
      </w:tr>
    </w:tbl>
    <w:p w:rsidR="0091174B" w:rsidRPr="00806CB4" w:rsidRDefault="0091174B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2514"/>
        <w:gridCol w:w="3901"/>
        <w:gridCol w:w="1701"/>
        <w:gridCol w:w="6237"/>
      </w:tblGrid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3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Опускание лица в 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ду, стоя на дне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1.Развитие мышц дыхательной си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2.Учить погружаться под воду до губ, до носа, до глаз, сочетая с 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дохом в воду.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волевых усилий.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4.Воспитание внимательности при выполнении упражнений.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помощь педагога, звуковые, зрительные ор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ентиры, команды.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упражнений,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повторение упражнений, игровой метод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ограниченном водном пространстве (обруч), с опорой и без нее. С закрытыми и открытыми глазами, при разли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глубине.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4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погружение под воду с головой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Формирование сохранять усто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чивое положение тела в воде.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дыхательной мускул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3.Обучение погружению под воду с головой 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4.Воспитание волевых усилий.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Декабрь, 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варь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показ, имитация, помощь педагога, звуковые ориентиры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Практический: повторение упражнений, игровой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Ныряние под воду с головой с открытыми глазами за тонущими игрушками.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1.Развитие мышц дыхательной си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2.Обучение опускаться под воду с головой с открытыми глазами.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3.Воспитание волевых усилий.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4.Воспитание внимательности при выполнении упражнений.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 март, апрель, май. июнь</w:t>
            </w:r>
          </w:p>
        </w:tc>
        <w:tc>
          <w:tcPr>
            <w:tcW w:w="6237" w:type="dxa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показ, имитация, помощь педагога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упражнений, , зв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ковые ориентиры «Внимание ныряем»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повторение упражнений, игровой метод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Постепенное усложнение упражнений (опускание лица в воду до губ, до носа, до глаз, полностью( с помощью п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дагога)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выдоха в воду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1.Способствовать развитию дых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мускулатуры.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Обучение детей делать глубокий вдох, а продолжительный выдох в воду.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волевых усилий и внимательности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37" w:type="dxa"/>
          </w:tcPr>
          <w:p w:rsidR="0091174B" w:rsidRPr="00806CB4" w:rsidRDefault="00AC1E8E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помощь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педагога, звуковые, зрительные ор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ентиры, команды.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рассказ, беседа, название упражнений, 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упражнений, игровой метод и контрольный метод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Выдох через </w:t>
            </w:r>
            <w:r w:rsidR="00AC1E8E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игрушку, в воду, под водой до поя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пузырей. Постепенное усложнение упражнения: на различной глубине, на количество выдохов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Всплывание на воду 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1.Формирование сохранять усто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чивое положение тела, лежа на 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2.Обучение простейшему двиг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тельному умению принимать гор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зонтальное положение тела, лежа на воде через упражнение «звезда», «поплавок».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3.Воспитание смелости при выпо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нении упражнений.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 апрель, май, июнь</w:t>
            </w:r>
          </w:p>
        </w:tc>
        <w:tc>
          <w:tcPr>
            <w:tcW w:w="6237" w:type="dxa"/>
          </w:tcPr>
          <w:p w:rsidR="0091174B" w:rsidRPr="00806CB4" w:rsidRDefault="00AC1E8E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помощь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педагога, звуковые, зрительные ор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ентиры, команды.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рассказ, беседа, название упражнений, 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повторение упражнений, игровой метод и контрольный метод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Постепенное усложнение упражнений: на различной гл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бине, при различных положениях рук и ног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</w:tc>
      </w:tr>
    </w:tbl>
    <w:p w:rsidR="0091174B" w:rsidRPr="00806CB4" w:rsidRDefault="0091174B" w:rsidP="00806CB4">
      <w:pPr>
        <w:suppressAutoHyphens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2514"/>
        <w:gridCol w:w="3901"/>
        <w:gridCol w:w="1701"/>
        <w:gridCol w:w="6237"/>
      </w:tblGrid>
      <w:tr w:rsidR="0091174B" w:rsidRPr="00806CB4" w:rsidTr="00FF4B37">
        <w:tc>
          <w:tcPr>
            <w:tcW w:w="497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пров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623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методические приемы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скол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жения по воде 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1.Формирование сохранять усто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чивое положение тела, лежа на в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Развитие мышц нижних коне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 простейшего двиг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умения принимать гор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зонтальное положение тела, лежа на воде через упражнение «Стр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ла».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4.Обучение полному выпрямлению тела, скользя по воде через упра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«Стрела», «Торпеда».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5.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настойчивости при выполнении упражнений.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Апрель, май, июнь</w:t>
            </w:r>
          </w:p>
        </w:tc>
        <w:tc>
          <w:tcPr>
            <w:tcW w:w="6237" w:type="dxa"/>
            <w:vAlign w:val="center"/>
          </w:tcPr>
          <w:p w:rsidR="0091174B" w:rsidRPr="00806CB4" w:rsidRDefault="00AC1E8E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помощь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педагога, звуковые, зрительные ор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1174B"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ентиры, команды.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Словесный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рассказ, беседа, название упражнений,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упражнений, игровой метод и контрольный метод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Постепенное усложнение упражнений: на различной гл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бине, при различных положениях рук и ног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образных сравнений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Добиваться полного выпрямления тела на воде.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Скользить при отталкивании от бортика ногой.</w:t>
            </w:r>
          </w:p>
        </w:tc>
      </w:tr>
      <w:tr w:rsidR="0091174B" w:rsidRPr="00806CB4" w:rsidTr="00FF4B37">
        <w:tc>
          <w:tcPr>
            <w:tcW w:w="497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14" w:type="dxa"/>
            <w:vAlign w:val="center"/>
          </w:tcPr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 с прои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вольными движени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руками и ногами на задержке дыхания</w:t>
            </w:r>
          </w:p>
        </w:tc>
        <w:tc>
          <w:tcPr>
            <w:tcW w:w="3901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Развитие мышц верхних нижних конечностей.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2.Обучение плаванию с произвол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движениями рук и ног.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желания научиться плавать.</w:t>
            </w:r>
          </w:p>
        </w:tc>
        <w:tc>
          <w:tcPr>
            <w:tcW w:w="1701" w:type="dxa"/>
            <w:vAlign w:val="center"/>
          </w:tcPr>
          <w:p w:rsidR="0091174B" w:rsidRPr="00806CB4" w:rsidRDefault="0091174B" w:rsidP="00806CB4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6237" w:type="dxa"/>
          </w:tcPr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Наглядный: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показ, помощь педагога,  зрительные и звук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вые ориентиры.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Словесный: 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объяснения,  указания, команды, название у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ражнений.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Практический: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упражнений, игровой и ко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трольный метод.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Применение образного сравнения.</w:t>
            </w:r>
          </w:p>
          <w:p w:rsidR="0091174B" w:rsidRPr="00806CB4" w:rsidRDefault="0091174B" w:rsidP="00806CB4">
            <w:pPr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упражнений при словесном поощрении.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6C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вспомогательных средств.</w:t>
            </w:r>
          </w:p>
          <w:p w:rsidR="0091174B" w:rsidRPr="00806CB4" w:rsidRDefault="0091174B" w:rsidP="00806CB4">
            <w:pPr>
              <w:tabs>
                <w:tab w:val="left" w:pos="1360"/>
              </w:tabs>
              <w:suppressAutoHyphens w:val="0"/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A62B6" w:rsidRDefault="001A62B6" w:rsidP="00806CB4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6C2E99" w:rsidRDefault="006C2E99" w:rsidP="00806CB4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6C2E99" w:rsidRPr="00267A7E" w:rsidRDefault="006C2E99" w:rsidP="006C2E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7A7E">
        <w:rPr>
          <w:rFonts w:ascii="Times New Roman" w:hAnsi="Times New Roman"/>
          <w:b/>
          <w:sz w:val="24"/>
          <w:szCs w:val="24"/>
        </w:rPr>
        <w:t>Познавательное развитие «Игралочка» Л.Г.</w:t>
      </w:r>
      <w:r w:rsidR="0022099A">
        <w:rPr>
          <w:rFonts w:ascii="Times New Roman" w:hAnsi="Times New Roman"/>
          <w:b/>
          <w:sz w:val="24"/>
          <w:szCs w:val="24"/>
        </w:rPr>
        <w:t xml:space="preserve"> </w:t>
      </w:r>
      <w:r w:rsidRPr="00267A7E">
        <w:rPr>
          <w:rFonts w:ascii="Times New Roman" w:hAnsi="Times New Roman"/>
          <w:b/>
          <w:sz w:val="24"/>
          <w:szCs w:val="24"/>
        </w:rPr>
        <w:t>Петерсон. Примерное тематическое планирование</w:t>
      </w:r>
    </w:p>
    <w:p w:rsidR="006C2E99" w:rsidRPr="00267A7E" w:rsidRDefault="006C2E99" w:rsidP="006C2E99">
      <w:pPr>
        <w:spacing w:after="0"/>
        <w:rPr>
          <w:rFonts w:ascii="Times New Roman" w:hAnsi="Times New Roman"/>
          <w:b/>
          <w:sz w:val="24"/>
          <w:szCs w:val="24"/>
        </w:rPr>
      </w:pPr>
      <w:r w:rsidRPr="00267A7E">
        <w:rPr>
          <w:rFonts w:ascii="Times New Roman" w:hAnsi="Times New Roman"/>
          <w:b/>
          <w:sz w:val="24"/>
          <w:szCs w:val="24"/>
        </w:rPr>
        <w:t xml:space="preserve">Примерное тематическое планирование  к курсу «Игралочка», часть 1 Вторая младшая группа (первый год обучения) </w:t>
      </w:r>
    </w:p>
    <w:p w:rsidR="006C2E99" w:rsidRPr="00267A7E" w:rsidRDefault="006C2E99" w:rsidP="006C2E99">
      <w:pPr>
        <w:spacing w:after="0"/>
        <w:rPr>
          <w:rFonts w:ascii="Times New Roman" w:hAnsi="Times New Roman"/>
          <w:sz w:val="24"/>
          <w:szCs w:val="24"/>
        </w:rPr>
      </w:pPr>
      <w:r w:rsidRPr="00267A7E">
        <w:rPr>
          <w:rFonts w:ascii="Times New Roman" w:hAnsi="Times New Roman"/>
          <w:sz w:val="24"/>
          <w:szCs w:val="24"/>
        </w:rPr>
        <w:t xml:space="preserve">1 занятие в неделю, всего 32 занятия (сентябрь – май) </w:t>
      </w:r>
    </w:p>
    <w:p w:rsidR="006C2E99" w:rsidRPr="00267A7E" w:rsidRDefault="006C2E99" w:rsidP="006C2E99">
      <w:pPr>
        <w:spacing w:after="0"/>
        <w:rPr>
          <w:rFonts w:ascii="Times New Roman" w:hAnsi="Times New Roman"/>
          <w:sz w:val="24"/>
          <w:szCs w:val="24"/>
        </w:rPr>
      </w:pPr>
      <w:r w:rsidRPr="00267A7E">
        <w:rPr>
          <w:rFonts w:ascii="Times New Roman" w:hAnsi="Times New Roman"/>
          <w:sz w:val="24"/>
          <w:szCs w:val="24"/>
        </w:rPr>
        <w:t xml:space="preserve">Первое полугодие: 1−2 Цвет. 2 3−6 Цвет, размер. 4 7−8, 11 Цвет, форма. 3 9−10 Цвет, форма, размер. 2 </w:t>
      </w:r>
    </w:p>
    <w:p w:rsidR="006C2E99" w:rsidRPr="00267A7E" w:rsidRDefault="006C2E99" w:rsidP="006C2E99">
      <w:pPr>
        <w:spacing w:after="0"/>
        <w:rPr>
          <w:rFonts w:ascii="Times New Roman" w:hAnsi="Times New Roman"/>
          <w:sz w:val="24"/>
          <w:szCs w:val="24"/>
        </w:rPr>
      </w:pPr>
      <w:r w:rsidRPr="00267A7E">
        <w:rPr>
          <w:rFonts w:ascii="Times New Roman" w:hAnsi="Times New Roman"/>
          <w:sz w:val="24"/>
          <w:szCs w:val="24"/>
        </w:rPr>
        <w:t xml:space="preserve">Второе полугодие: 12 Один, много. 1 13−16 Столько же, больше, меньше. 4 17 Счет до двух. 1 18 Числа и цифры 1 и 2. 1 19 Круг. 1 20 Шар. 1 21 На, над, под. 1 22 Длиннее, короче. 1 23 Справа, слева. 1 24 Счет до трех. 1 25 Треугольник. 1 26 Число и цифра 3. 1 27-32 Резерв 6 </w:t>
      </w:r>
    </w:p>
    <w:p w:rsidR="006C2E99" w:rsidRPr="00806CB4" w:rsidRDefault="006C2E99" w:rsidP="00806CB4">
      <w:pPr>
        <w:spacing w:after="0"/>
        <w:ind w:firstLine="142"/>
        <w:jc w:val="center"/>
        <w:rPr>
          <w:rFonts w:ascii="Times New Roman" w:hAnsi="Times New Roman"/>
          <w:sz w:val="24"/>
          <w:szCs w:val="24"/>
        </w:rPr>
      </w:pPr>
    </w:p>
    <w:sectPr w:rsidR="006C2E99" w:rsidRPr="00806CB4" w:rsidSect="00DA650F">
      <w:footerReference w:type="default" r:id="rId8"/>
      <w:pgSz w:w="16838" w:h="11906" w:orient="landscape"/>
      <w:pgMar w:top="1135" w:right="678" w:bottom="709" w:left="709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846" w:rsidRDefault="00734846" w:rsidP="00290754">
      <w:pPr>
        <w:spacing w:after="0" w:line="240" w:lineRule="auto"/>
      </w:pPr>
      <w:r>
        <w:separator/>
      </w:r>
    </w:p>
  </w:endnote>
  <w:endnote w:type="continuationSeparator" w:id="1">
    <w:p w:rsidR="00734846" w:rsidRDefault="00734846" w:rsidP="0029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">
    <w:altName w:val="MS Gothic"/>
    <w:charset w:val="80"/>
    <w:family w:val="auto"/>
    <w:pitch w:val="variable"/>
    <w:sig w:usb0="00000000" w:usb1="08070000" w:usb2="00000010" w:usb3="00000000" w:csb0="00020000" w:csb1="00000000"/>
  </w:font>
  <w:font w:name="Lohit Hindi">
    <w:charset w:val="80"/>
    <w:family w:val="auto"/>
    <w:pitch w:val="variable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6197"/>
      <w:docPartObj>
        <w:docPartGallery w:val="Page Numbers (Bottom of Page)"/>
        <w:docPartUnique/>
      </w:docPartObj>
    </w:sdtPr>
    <w:sdtContent>
      <w:p w:rsidR="00610B02" w:rsidRDefault="00105106">
        <w:pPr>
          <w:pStyle w:val="af3"/>
          <w:jc w:val="right"/>
        </w:pPr>
        <w:fldSimple w:instr=" PAGE   \* MERGEFORMAT ">
          <w:r w:rsidR="00C74911">
            <w:rPr>
              <w:noProof/>
            </w:rPr>
            <w:t>3</w:t>
          </w:r>
        </w:fldSimple>
      </w:p>
    </w:sdtContent>
  </w:sdt>
  <w:p w:rsidR="00610B02" w:rsidRDefault="00610B0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846" w:rsidRDefault="00734846" w:rsidP="00290754">
      <w:pPr>
        <w:spacing w:after="0" w:line="240" w:lineRule="auto"/>
      </w:pPr>
      <w:r>
        <w:separator/>
      </w:r>
    </w:p>
  </w:footnote>
  <w:footnote w:type="continuationSeparator" w:id="1">
    <w:p w:rsidR="00734846" w:rsidRDefault="00734846" w:rsidP="0029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E09"/>
    <w:multiLevelType w:val="hybridMultilevel"/>
    <w:tmpl w:val="662044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2D5B05"/>
    <w:multiLevelType w:val="hybridMultilevel"/>
    <w:tmpl w:val="3B48B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F725B"/>
    <w:multiLevelType w:val="multilevel"/>
    <w:tmpl w:val="B4161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E94648"/>
    <w:multiLevelType w:val="multilevel"/>
    <w:tmpl w:val="F0F2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D03DF"/>
    <w:multiLevelType w:val="hybridMultilevel"/>
    <w:tmpl w:val="DD327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D5A35"/>
    <w:multiLevelType w:val="hybridMultilevel"/>
    <w:tmpl w:val="943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56E83"/>
    <w:multiLevelType w:val="hybridMultilevel"/>
    <w:tmpl w:val="CA3ABDFA"/>
    <w:lvl w:ilvl="0" w:tplc="9C362B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940114C"/>
    <w:multiLevelType w:val="multilevel"/>
    <w:tmpl w:val="9CEA438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097A356C"/>
    <w:multiLevelType w:val="multilevel"/>
    <w:tmpl w:val="82825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nsid w:val="0A6B5ED3"/>
    <w:multiLevelType w:val="multilevel"/>
    <w:tmpl w:val="0790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152FF"/>
    <w:multiLevelType w:val="multilevel"/>
    <w:tmpl w:val="B4AEF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3EB52D0"/>
    <w:multiLevelType w:val="multilevel"/>
    <w:tmpl w:val="8C54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D30395"/>
    <w:multiLevelType w:val="multilevel"/>
    <w:tmpl w:val="3D66F27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3">
    <w:nsid w:val="18354D63"/>
    <w:multiLevelType w:val="multilevel"/>
    <w:tmpl w:val="34F87D3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14">
    <w:nsid w:val="1E804EC3"/>
    <w:multiLevelType w:val="multilevel"/>
    <w:tmpl w:val="9CC80C1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15">
    <w:nsid w:val="1F912B75"/>
    <w:multiLevelType w:val="multilevel"/>
    <w:tmpl w:val="DD50C7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6">
    <w:nsid w:val="29362F09"/>
    <w:multiLevelType w:val="multilevel"/>
    <w:tmpl w:val="46A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A5B2AF1"/>
    <w:multiLevelType w:val="multilevel"/>
    <w:tmpl w:val="350454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2EE6682F"/>
    <w:multiLevelType w:val="multilevel"/>
    <w:tmpl w:val="3AD8D97C"/>
    <w:lvl w:ilvl="0">
      <w:start w:val="1"/>
      <w:numFmt w:val="bullet"/>
      <w:lvlText w:val=""/>
      <w:lvlJc w:val="left"/>
      <w:pPr>
        <w:tabs>
          <w:tab w:val="num" w:pos="1473"/>
        </w:tabs>
        <w:ind w:left="1473" w:hanging="76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765"/>
      </w:pPr>
    </w:lvl>
    <w:lvl w:ilvl="2">
      <w:start w:val="2"/>
      <w:numFmt w:val="decimal"/>
      <w:lvlText w:val="%1.%2.%3."/>
      <w:lvlJc w:val="left"/>
      <w:pPr>
        <w:tabs>
          <w:tab w:val="num" w:pos="1788"/>
        </w:tabs>
        <w:ind w:left="1788" w:hanging="10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48"/>
        </w:tabs>
        <w:ind w:left="2148" w:hanging="1440"/>
      </w:p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800"/>
      </w:pPr>
    </w:lvl>
    <w:lvl w:ilvl="5">
      <w:start w:val="1"/>
      <w:numFmt w:val="decimal"/>
      <w:lvlText w:val="%1.%2.%3.%4.%5.%6."/>
      <w:lvlJc w:val="left"/>
      <w:pPr>
        <w:tabs>
          <w:tab w:val="num" w:pos="2508"/>
        </w:tabs>
        <w:ind w:left="2508" w:hanging="1800"/>
      </w:pPr>
    </w:lvl>
    <w:lvl w:ilvl="6">
      <w:start w:val="1"/>
      <w:numFmt w:val="decimal"/>
      <w:lvlText w:val="%1.%2.%3.%4.%5.%6.%7."/>
      <w:lvlJc w:val="left"/>
      <w:pPr>
        <w:tabs>
          <w:tab w:val="num" w:pos="2868"/>
        </w:tabs>
        <w:ind w:left="2868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3588"/>
        </w:tabs>
        <w:ind w:left="3588" w:hanging="2880"/>
      </w:pPr>
    </w:lvl>
  </w:abstractNum>
  <w:abstractNum w:abstractNumId="19">
    <w:nsid w:val="365049B4"/>
    <w:multiLevelType w:val="hybridMultilevel"/>
    <w:tmpl w:val="FBFC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45D13"/>
    <w:multiLevelType w:val="multilevel"/>
    <w:tmpl w:val="E2C4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22392E"/>
    <w:multiLevelType w:val="multilevel"/>
    <w:tmpl w:val="97A40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2">
    <w:nsid w:val="3F0D292D"/>
    <w:multiLevelType w:val="multilevel"/>
    <w:tmpl w:val="95DC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70079E"/>
    <w:multiLevelType w:val="multilevel"/>
    <w:tmpl w:val="D25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536290"/>
    <w:multiLevelType w:val="multilevel"/>
    <w:tmpl w:val="D316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BE5ED2"/>
    <w:multiLevelType w:val="multilevel"/>
    <w:tmpl w:val="F4DE9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98A0492"/>
    <w:multiLevelType w:val="multilevel"/>
    <w:tmpl w:val="E6A4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903DBE"/>
    <w:multiLevelType w:val="multilevel"/>
    <w:tmpl w:val="C0B43B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C21433E"/>
    <w:multiLevelType w:val="multilevel"/>
    <w:tmpl w:val="D5BE60EE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29">
    <w:nsid w:val="503A17CD"/>
    <w:multiLevelType w:val="hybridMultilevel"/>
    <w:tmpl w:val="22CEA3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60F4DC8"/>
    <w:multiLevelType w:val="multilevel"/>
    <w:tmpl w:val="6704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57B33993"/>
    <w:multiLevelType w:val="multilevel"/>
    <w:tmpl w:val="FA7E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0B3E34"/>
    <w:multiLevelType w:val="multilevel"/>
    <w:tmpl w:val="1046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5B467D"/>
    <w:multiLevelType w:val="multilevel"/>
    <w:tmpl w:val="BF466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4AA156D"/>
    <w:multiLevelType w:val="hybridMultilevel"/>
    <w:tmpl w:val="A5683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7A1FDF"/>
    <w:multiLevelType w:val="multilevel"/>
    <w:tmpl w:val="6AC47D5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800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880"/>
      </w:pPr>
    </w:lvl>
  </w:abstractNum>
  <w:abstractNum w:abstractNumId="36">
    <w:nsid w:val="68C92AF6"/>
    <w:multiLevelType w:val="multilevel"/>
    <w:tmpl w:val="D28CC0D4"/>
    <w:lvl w:ilvl="0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cs="Wingdings" w:hint="default"/>
      </w:rPr>
    </w:lvl>
  </w:abstractNum>
  <w:abstractNum w:abstractNumId="37">
    <w:nsid w:val="693854CF"/>
    <w:multiLevelType w:val="multilevel"/>
    <w:tmpl w:val="96A4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8">
    <w:nsid w:val="6C7B7A0D"/>
    <w:multiLevelType w:val="multilevel"/>
    <w:tmpl w:val="37BCA2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9">
    <w:nsid w:val="70390C62"/>
    <w:multiLevelType w:val="multilevel"/>
    <w:tmpl w:val="948AFA12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40">
    <w:nsid w:val="708732B0"/>
    <w:multiLevelType w:val="multilevel"/>
    <w:tmpl w:val="923CA9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cs="Wingdings" w:hint="default"/>
      </w:rPr>
    </w:lvl>
  </w:abstractNum>
  <w:abstractNum w:abstractNumId="41">
    <w:nsid w:val="74217675"/>
    <w:multiLevelType w:val="multilevel"/>
    <w:tmpl w:val="68F6479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2">
    <w:nsid w:val="742B5C37"/>
    <w:multiLevelType w:val="multilevel"/>
    <w:tmpl w:val="D01C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E596727"/>
    <w:multiLevelType w:val="multilevel"/>
    <w:tmpl w:val="215AFE1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num w:numId="1">
    <w:abstractNumId w:val="35"/>
  </w:num>
  <w:num w:numId="2">
    <w:abstractNumId w:val="43"/>
  </w:num>
  <w:num w:numId="3">
    <w:abstractNumId w:val="17"/>
  </w:num>
  <w:num w:numId="4">
    <w:abstractNumId w:val="41"/>
  </w:num>
  <w:num w:numId="5">
    <w:abstractNumId w:val="7"/>
  </w:num>
  <w:num w:numId="6">
    <w:abstractNumId w:val="28"/>
  </w:num>
  <w:num w:numId="7">
    <w:abstractNumId w:val="40"/>
  </w:num>
  <w:num w:numId="8">
    <w:abstractNumId w:val="31"/>
  </w:num>
  <w:num w:numId="9">
    <w:abstractNumId w:val="36"/>
  </w:num>
  <w:num w:numId="10">
    <w:abstractNumId w:val="37"/>
  </w:num>
  <w:num w:numId="11">
    <w:abstractNumId w:val="30"/>
  </w:num>
  <w:num w:numId="12">
    <w:abstractNumId w:val="22"/>
  </w:num>
  <w:num w:numId="13">
    <w:abstractNumId w:val="32"/>
  </w:num>
  <w:num w:numId="14">
    <w:abstractNumId w:val="38"/>
  </w:num>
  <w:num w:numId="15">
    <w:abstractNumId w:val="21"/>
  </w:num>
  <w:num w:numId="16">
    <w:abstractNumId w:val="15"/>
  </w:num>
  <w:num w:numId="17">
    <w:abstractNumId w:val="11"/>
  </w:num>
  <w:num w:numId="18">
    <w:abstractNumId w:val="16"/>
  </w:num>
  <w:num w:numId="19">
    <w:abstractNumId w:val="20"/>
  </w:num>
  <w:num w:numId="20">
    <w:abstractNumId w:val="42"/>
  </w:num>
  <w:num w:numId="21">
    <w:abstractNumId w:val="3"/>
  </w:num>
  <w:num w:numId="22">
    <w:abstractNumId w:val="33"/>
  </w:num>
  <w:num w:numId="23">
    <w:abstractNumId w:val="27"/>
  </w:num>
  <w:num w:numId="24">
    <w:abstractNumId w:val="10"/>
  </w:num>
  <w:num w:numId="25">
    <w:abstractNumId w:val="23"/>
  </w:num>
  <w:num w:numId="26">
    <w:abstractNumId w:val="26"/>
  </w:num>
  <w:num w:numId="27">
    <w:abstractNumId w:val="39"/>
  </w:num>
  <w:num w:numId="28">
    <w:abstractNumId w:val="9"/>
  </w:num>
  <w:num w:numId="29">
    <w:abstractNumId w:val="24"/>
  </w:num>
  <w:num w:numId="30">
    <w:abstractNumId w:val="8"/>
  </w:num>
  <w:num w:numId="31">
    <w:abstractNumId w:val="25"/>
  </w:num>
  <w:num w:numId="32">
    <w:abstractNumId w:val="2"/>
  </w:num>
  <w:num w:numId="33">
    <w:abstractNumId w:val="0"/>
  </w:num>
  <w:num w:numId="34">
    <w:abstractNumId w:val="14"/>
  </w:num>
  <w:num w:numId="35">
    <w:abstractNumId w:val="6"/>
  </w:num>
  <w:num w:numId="36">
    <w:abstractNumId w:val="19"/>
  </w:num>
  <w:num w:numId="37">
    <w:abstractNumId w:val="34"/>
  </w:num>
  <w:num w:numId="38">
    <w:abstractNumId w:val="4"/>
  </w:num>
  <w:num w:numId="39">
    <w:abstractNumId w:val="29"/>
  </w:num>
  <w:num w:numId="40">
    <w:abstractNumId w:val="12"/>
  </w:num>
  <w:num w:numId="41">
    <w:abstractNumId w:val="13"/>
  </w:num>
  <w:num w:numId="42">
    <w:abstractNumId w:val="1"/>
  </w:num>
  <w:num w:numId="43">
    <w:abstractNumId w:val="5"/>
  </w:num>
  <w:num w:numId="44">
    <w:abstractNumId w:val="1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2B6"/>
    <w:rsid w:val="00000D6B"/>
    <w:rsid w:val="00005CE4"/>
    <w:rsid w:val="000B25D0"/>
    <w:rsid w:val="000B2B41"/>
    <w:rsid w:val="000E7EE4"/>
    <w:rsid w:val="00105106"/>
    <w:rsid w:val="001063D9"/>
    <w:rsid w:val="001179FC"/>
    <w:rsid w:val="00120494"/>
    <w:rsid w:val="001550E8"/>
    <w:rsid w:val="0017123C"/>
    <w:rsid w:val="001A5351"/>
    <w:rsid w:val="001A62B6"/>
    <w:rsid w:val="001C744C"/>
    <w:rsid w:val="001E6405"/>
    <w:rsid w:val="001F538A"/>
    <w:rsid w:val="002002F0"/>
    <w:rsid w:val="00212BE5"/>
    <w:rsid w:val="00214E0F"/>
    <w:rsid w:val="0022099A"/>
    <w:rsid w:val="0022604B"/>
    <w:rsid w:val="00277FE3"/>
    <w:rsid w:val="00290754"/>
    <w:rsid w:val="002A02AD"/>
    <w:rsid w:val="002A2449"/>
    <w:rsid w:val="002A66A8"/>
    <w:rsid w:val="002B55E2"/>
    <w:rsid w:val="002E5EE7"/>
    <w:rsid w:val="002F633B"/>
    <w:rsid w:val="00303BB3"/>
    <w:rsid w:val="0033428D"/>
    <w:rsid w:val="00340FA6"/>
    <w:rsid w:val="0034328E"/>
    <w:rsid w:val="00343655"/>
    <w:rsid w:val="00364438"/>
    <w:rsid w:val="0037231C"/>
    <w:rsid w:val="00372FBE"/>
    <w:rsid w:val="003B78A2"/>
    <w:rsid w:val="003C274B"/>
    <w:rsid w:val="003E63B3"/>
    <w:rsid w:val="0040199E"/>
    <w:rsid w:val="004031F7"/>
    <w:rsid w:val="004055CC"/>
    <w:rsid w:val="00445419"/>
    <w:rsid w:val="0044753E"/>
    <w:rsid w:val="0045021F"/>
    <w:rsid w:val="0046119B"/>
    <w:rsid w:val="0048153C"/>
    <w:rsid w:val="0048213C"/>
    <w:rsid w:val="00496C41"/>
    <w:rsid w:val="004C71FC"/>
    <w:rsid w:val="004D4A6A"/>
    <w:rsid w:val="00506686"/>
    <w:rsid w:val="00543D99"/>
    <w:rsid w:val="00550879"/>
    <w:rsid w:val="005702A4"/>
    <w:rsid w:val="005720C1"/>
    <w:rsid w:val="005B073F"/>
    <w:rsid w:val="005C1177"/>
    <w:rsid w:val="005C308C"/>
    <w:rsid w:val="005F7AB7"/>
    <w:rsid w:val="0060531C"/>
    <w:rsid w:val="00607365"/>
    <w:rsid w:val="00610B02"/>
    <w:rsid w:val="006172F1"/>
    <w:rsid w:val="0065688A"/>
    <w:rsid w:val="006A3385"/>
    <w:rsid w:val="006C2E99"/>
    <w:rsid w:val="006C7A50"/>
    <w:rsid w:val="006D11E5"/>
    <w:rsid w:val="006E0CFB"/>
    <w:rsid w:val="00723E66"/>
    <w:rsid w:val="00730654"/>
    <w:rsid w:val="00734846"/>
    <w:rsid w:val="00773BB1"/>
    <w:rsid w:val="00782039"/>
    <w:rsid w:val="007C15C8"/>
    <w:rsid w:val="007E095B"/>
    <w:rsid w:val="007F499E"/>
    <w:rsid w:val="00806CB4"/>
    <w:rsid w:val="0084025A"/>
    <w:rsid w:val="00870DC2"/>
    <w:rsid w:val="008838BC"/>
    <w:rsid w:val="0091174B"/>
    <w:rsid w:val="00912DA4"/>
    <w:rsid w:val="009206F0"/>
    <w:rsid w:val="00923970"/>
    <w:rsid w:val="00946B5C"/>
    <w:rsid w:val="00952A4E"/>
    <w:rsid w:val="00976244"/>
    <w:rsid w:val="009B6645"/>
    <w:rsid w:val="009D4C37"/>
    <w:rsid w:val="00AC1E8E"/>
    <w:rsid w:val="00AF70D6"/>
    <w:rsid w:val="00AF7F8C"/>
    <w:rsid w:val="00B03BBA"/>
    <w:rsid w:val="00B12171"/>
    <w:rsid w:val="00B30BA9"/>
    <w:rsid w:val="00B34E0F"/>
    <w:rsid w:val="00B6617C"/>
    <w:rsid w:val="00B67A5E"/>
    <w:rsid w:val="00BF496F"/>
    <w:rsid w:val="00C016D6"/>
    <w:rsid w:val="00C055EA"/>
    <w:rsid w:val="00C10AA0"/>
    <w:rsid w:val="00C35827"/>
    <w:rsid w:val="00C43025"/>
    <w:rsid w:val="00C74911"/>
    <w:rsid w:val="00C834E5"/>
    <w:rsid w:val="00CA2E2C"/>
    <w:rsid w:val="00CA625A"/>
    <w:rsid w:val="00D64CEE"/>
    <w:rsid w:val="00D73B75"/>
    <w:rsid w:val="00D87022"/>
    <w:rsid w:val="00DA650F"/>
    <w:rsid w:val="00DD2193"/>
    <w:rsid w:val="00DD5C8A"/>
    <w:rsid w:val="00DE2E21"/>
    <w:rsid w:val="00DF2083"/>
    <w:rsid w:val="00DF51CE"/>
    <w:rsid w:val="00E04BEE"/>
    <w:rsid w:val="00EC1ECF"/>
    <w:rsid w:val="00EE50A2"/>
    <w:rsid w:val="00F154EB"/>
    <w:rsid w:val="00F448FA"/>
    <w:rsid w:val="00F53146"/>
    <w:rsid w:val="00F57584"/>
    <w:rsid w:val="00F61AAE"/>
    <w:rsid w:val="00F656D6"/>
    <w:rsid w:val="00F83630"/>
    <w:rsid w:val="00FA6C56"/>
    <w:rsid w:val="00FE4144"/>
    <w:rsid w:val="00FF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66"/>
    <w:pPr>
      <w:suppressAutoHyphens/>
      <w:spacing w:after="200"/>
    </w:pPr>
  </w:style>
  <w:style w:type="paragraph" w:styleId="1">
    <w:name w:val="heading 1"/>
    <w:basedOn w:val="a"/>
    <w:link w:val="10"/>
    <w:qFormat/>
    <w:rsid w:val="00EE6A02"/>
    <w:pPr>
      <w:spacing w:before="120" w:after="120" w:line="480" w:lineRule="atLeast"/>
      <w:outlineLvl w:val="0"/>
    </w:pPr>
    <w:rPr>
      <w:rFonts w:ascii="inherit" w:eastAsia="Calibri" w:hAnsi="inherit"/>
      <w:b/>
      <w:bCs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A02"/>
    <w:rPr>
      <w:rFonts w:ascii="inherit" w:eastAsia="Calibri" w:hAnsi="inherit" w:cs="Times New Roman"/>
      <w:b/>
      <w:bCs/>
      <w:sz w:val="54"/>
      <w:szCs w:val="54"/>
      <w:lang w:eastAsia="ru-RU"/>
    </w:rPr>
  </w:style>
  <w:style w:type="character" w:customStyle="1" w:styleId="c2">
    <w:name w:val="c2"/>
    <w:rsid w:val="00EE6A02"/>
    <w:rPr>
      <w:rFonts w:ascii="Times New Roman" w:hAnsi="Times New Roman" w:cs="Times New Roman"/>
    </w:rPr>
  </w:style>
  <w:style w:type="character" w:customStyle="1" w:styleId="a3">
    <w:name w:val="Основной текст с отступом Знак"/>
    <w:basedOn w:val="a0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nhideWhenUsed/>
    <w:rsid w:val="00EE6A02"/>
    <w:rPr>
      <w:color w:val="0000FF"/>
      <w:u w:val="single"/>
    </w:rPr>
  </w:style>
  <w:style w:type="character" w:styleId="a4">
    <w:name w:val="Strong"/>
    <w:qFormat/>
    <w:rsid w:val="00EE6A02"/>
    <w:rPr>
      <w:b/>
      <w:bCs/>
    </w:rPr>
  </w:style>
  <w:style w:type="character" w:customStyle="1" w:styleId="a5">
    <w:name w:val="Верхний колонтитул Знак"/>
    <w:basedOn w:val="a0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rsid w:val="00EE6A02"/>
    <w:rPr>
      <w:rFonts w:ascii="Times New Roman" w:eastAsia="Droid Sans" w:hAnsi="Times New Roman" w:cs="Lohit Hindi"/>
      <w:sz w:val="24"/>
      <w:szCs w:val="24"/>
      <w:lang w:eastAsia="zh-CN" w:bidi="hi-IN"/>
    </w:rPr>
  </w:style>
  <w:style w:type="character" w:customStyle="1" w:styleId="FontStyle417">
    <w:name w:val="Font Style417"/>
    <w:rsid w:val="00EE6A02"/>
    <w:rPr>
      <w:rFonts w:ascii="Times New Roman" w:hAnsi="Times New Roman" w:cs="Times New Roman"/>
      <w:sz w:val="20"/>
      <w:szCs w:val="20"/>
    </w:rPr>
  </w:style>
  <w:style w:type="character" w:customStyle="1" w:styleId="2">
    <w:name w:val="нищева 2 Знак"/>
    <w:link w:val="2"/>
    <w:rsid w:val="00EE6A02"/>
    <w:rPr>
      <w:rFonts w:ascii="Times New Roman" w:eastAsia="Calibri" w:hAnsi="Times New Roman" w:cs="Times New Roman"/>
      <w:i/>
      <w:sz w:val="24"/>
      <w:szCs w:val="24"/>
      <w:shd w:val="clear" w:color="auto" w:fill="FFFFFF"/>
    </w:rPr>
  </w:style>
  <w:style w:type="character" w:styleId="a8">
    <w:name w:val="Emphasis"/>
    <w:qFormat/>
    <w:rsid w:val="00EE6A02"/>
    <w:rPr>
      <w:rFonts w:cs="Times New Roman"/>
      <w:i/>
      <w:iCs/>
    </w:rPr>
  </w:style>
  <w:style w:type="character" w:styleId="a9">
    <w:name w:val="page number"/>
    <w:basedOn w:val="a0"/>
    <w:rsid w:val="00EE6A02"/>
  </w:style>
  <w:style w:type="character" w:customStyle="1" w:styleId="ListLabel1">
    <w:name w:val="ListLabel 1"/>
    <w:rsid w:val="001A62B6"/>
    <w:rPr>
      <w:b/>
    </w:rPr>
  </w:style>
  <w:style w:type="character" w:customStyle="1" w:styleId="ListLabel2">
    <w:name w:val="ListLabel 2"/>
    <w:rsid w:val="001A62B6"/>
    <w:rPr>
      <w:rFonts w:cs="Courier New"/>
    </w:rPr>
  </w:style>
  <w:style w:type="character" w:customStyle="1" w:styleId="ListLabel3">
    <w:name w:val="ListLabel 3"/>
    <w:rsid w:val="001A62B6"/>
    <w:rPr>
      <w:sz w:val="20"/>
    </w:rPr>
  </w:style>
  <w:style w:type="character" w:customStyle="1" w:styleId="ListLabel4">
    <w:name w:val="ListLabel 4"/>
    <w:rsid w:val="001A62B6"/>
    <w:rPr>
      <w:rFonts w:cs="Times New Roman"/>
    </w:rPr>
  </w:style>
  <w:style w:type="paragraph" w:customStyle="1" w:styleId="11">
    <w:name w:val="Заголовок1"/>
    <w:basedOn w:val="a"/>
    <w:next w:val="aa"/>
    <w:rsid w:val="001A62B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a">
    <w:name w:val="Body Text"/>
    <w:basedOn w:val="a"/>
    <w:rsid w:val="00EE6A02"/>
    <w:pPr>
      <w:widowControl w:val="0"/>
      <w:spacing w:after="120" w:line="240" w:lineRule="auto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paragraph" w:styleId="ab">
    <w:name w:val="List"/>
    <w:basedOn w:val="aa"/>
    <w:rsid w:val="001A62B6"/>
    <w:rPr>
      <w:rFonts w:cs="FreeSans"/>
    </w:rPr>
  </w:style>
  <w:style w:type="paragraph" w:styleId="ac">
    <w:name w:val="Title"/>
    <w:basedOn w:val="a"/>
    <w:rsid w:val="001A62B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rsid w:val="001A62B6"/>
    <w:pPr>
      <w:suppressLineNumbers/>
    </w:pPr>
    <w:rPr>
      <w:rFonts w:cs="FreeSans"/>
    </w:rPr>
  </w:style>
  <w:style w:type="paragraph" w:styleId="ae">
    <w:name w:val="Body Text Indent"/>
    <w:basedOn w:val="a"/>
    <w:unhideWhenUsed/>
    <w:rsid w:val="00EE6A02"/>
  </w:style>
  <w:style w:type="paragraph" w:customStyle="1" w:styleId="12">
    <w:name w:val="Обычный1"/>
    <w:rsid w:val="00EE6A02"/>
    <w:pPr>
      <w:suppressAutoHyphens/>
      <w:spacing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EE6A02"/>
    <w:pPr>
      <w:suppressAutoHyphens/>
      <w:spacing w:line="240" w:lineRule="auto"/>
    </w:pPr>
    <w:rPr>
      <w:rFonts w:eastAsia="Times New Roman"/>
      <w:lang w:eastAsia="ru-RU"/>
    </w:rPr>
  </w:style>
  <w:style w:type="paragraph" w:styleId="af0">
    <w:name w:val="Normal (Web)"/>
    <w:basedOn w:val="a"/>
    <w:rsid w:val="00EE6A02"/>
    <w:pPr>
      <w:spacing w:before="27" w:after="27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EE6A02"/>
    <w:pPr>
      <w:ind w:left="720"/>
    </w:pPr>
    <w:rPr>
      <w:rFonts w:eastAsia="Times New Roman"/>
    </w:rPr>
  </w:style>
  <w:style w:type="paragraph" w:customStyle="1" w:styleId="14">
    <w:name w:val="Без интервала1"/>
    <w:basedOn w:val="a"/>
    <w:rsid w:val="00EE6A02"/>
    <w:pPr>
      <w:widowControl w:val="0"/>
      <w:spacing w:after="0" w:line="240" w:lineRule="auto"/>
    </w:pPr>
    <w:rPr>
      <w:rFonts w:eastAsia="Calibri" w:cs="Calibri"/>
      <w:color w:val="000000"/>
      <w:lang w:eastAsia="zh-CN"/>
    </w:rPr>
  </w:style>
  <w:style w:type="paragraph" w:customStyle="1" w:styleId="Style67">
    <w:name w:val="Style67"/>
    <w:basedOn w:val="a"/>
    <w:rsid w:val="00EE6A02"/>
    <w:pPr>
      <w:widowControl w:val="0"/>
      <w:spacing w:after="0" w:line="202" w:lineRule="exact"/>
      <w:jc w:val="center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72">
    <w:name w:val="Style72"/>
    <w:basedOn w:val="a"/>
    <w:rsid w:val="00EE6A02"/>
    <w:pPr>
      <w:widowControl w:val="0"/>
      <w:spacing w:after="0" w:line="202" w:lineRule="exac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21">
    <w:name w:val="Style21"/>
    <w:basedOn w:val="a"/>
    <w:rsid w:val="00EE6A02"/>
    <w:pPr>
      <w:widowControl w:val="0"/>
      <w:spacing w:after="0" w:line="202" w:lineRule="exact"/>
      <w:jc w:val="both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1">
    <w:name w:val="List Paragraph"/>
    <w:basedOn w:val="a"/>
    <w:qFormat/>
    <w:rsid w:val="00EE6A02"/>
    <w:pPr>
      <w:ind w:left="720"/>
      <w:contextualSpacing/>
    </w:pPr>
    <w:rPr>
      <w:rFonts w:eastAsia="Calibri"/>
    </w:rPr>
  </w:style>
  <w:style w:type="paragraph" w:customStyle="1" w:styleId="Style25">
    <w:name w:val="Style25"/>
    <w:basedOn w:val="a"/>
    <w:rsid w:val="00EE6A02"/>
    <w:pPr>
      <w:widowControl w:val="0"/>
      <w:spacing w:after="0" w:line="202" w:lineRule="exact"/>
      <w:jc w:val="center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61">
    <w:name w:val="Style61"/>
    <w:basedOn w:val="a"/>
    <w:rsid w:val="00EE6A02"/>
    <w:pPr>
      <w:widowControl w:val="0"/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95">
    <w:name w:val="Style95"/>
    <w:basedOn w:val="a"/>
    <w:rsid w:val="00EE6A0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139">
    <w:name w:val="Style139"/>
    <w:basedOn w:val="a"/>
    <w:rsid w:val="00EE6A02"/>
    <w:pPr>
      <w:widowControl w:val="0"/>
      <w:spacing w:after="0" w:line="202" w:lineRule="exac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2">
    <w:name w:val="header"/>
    <w:basedOn w:val="a"/>
    <w:rsid w:val="00EE6A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er"/>
    <w:basedOn w:val="a"/>
    <w:uiPriority w:val="99"/>
    <w:rsid w:val="00EE6A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rsid w:val="00EE6A02"/>
    <w:pPr>
      <w:widowControl w:val="0"/>
      <w:suppressLineNumbers/>
      <w:spacing w:after="0" w:line="240" w:lineRule="auto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paragraph" w:customStyle="1" w:styleId="20">
    <w:name w:val="нищева 2"/>
    <w:basedOn w:val="a"/>
    <w:qFormat/>
    <w:rsid w:val="00EE6A02"/>
    <w:pPr>
      <w:widowControl w:val="0"/>
      <w:shd w:val="clear" w:color="auto" w:fill="FFFFFF"/>
      <w:spacing w:after="0" w:line="240" w:lineRule="auto"/>
      <w:ind w:left="43" w:right="120" w:firstLine="413"/>
      <w:jc w:val="both"/>
    </w:pPr>
    <w:rPr>
      <w:rFonts w:ascii="Times New Roman" w:eastAsia="Calibri" w:hAnsi="Times New Roman"/>
      <w:i/>
      <w:sz w:val="24"/>
      <w:szCs w:val="24"/>
    </w:rPr>
  </w:style>
  <w:style w:type="paragraph" w:customStyle="1" w:styleId="listparagraphcxspmiddle">
    <w:name w:val="listparagraphcxspmiddle"/>
    <w:basedOn w:val="a"/>
    <w:rsid w:val="00EE6A02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5">
    <w:name w:val="Нет списка1"/>
    <w:semiHidden/>
    <w:rsid w:val="00EE6A02"/>
  </w:style>
  <w:style w:type="table" w:styleId="af5">
    <w:name w:val="Table Grid"/>
    <w:basedOn w:val="a1"/>
    <w:uiPriority w:val="99"/>
    <w:rsid w:val="00EE6A02"/>
    <w:pPr>
      <w:spacing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f5"/>
    <w:rsid w:val="0040199E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5"/>
    <w:rsid w:val="005720C1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20C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66"/>
    <w:pPr>
      <w:suppressAutoHyphens/>
      <w:spacing w:after="200"/>
    </w:pPr>
  </w:style>
  <w:style w:type="paragraph" w:styleId="1">
    <w:name w:val="heading 1"/>
    <w:basedOn w:val="a"/>
    <w:link w:val="10"/>
    <w:qFormat/>
    <w:rsid w:val="00EE6A02"/>
    <w:pPr>
      <w:spacing w:before="120" w:after="120" w:line="480" w:lineRule="atLeast"/>
      <w:outlineLvl w:val="0"/>
    </w:pPr>
    <w:rPr>
      <w:rFonts w:ascii="inherit" w:eastAsia="Calibri" w:hAnsi="inherit"/>
      <w:b/>
      <w:bCs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A02"/>
    <w:rPr>
      <w:rFonts w:ascii="inherit" w:eastAsia="Calibri" w:hAnsi="inherit" w:cs="Times New Roman"/>
      <w:b/>
      <w:bCs/>
      <w:sz w:val="54"/>
      <w:szCs w:val="54"/>
      <w:lang w:eastAsia="ru-RU"/>
    </w:rPr>
  </w:style>
  <w:style w:type="character" w:customStyle="1" w:styleId="c2">
    <w:name w:val="c2"/>
    <w:rsid w:val="00EE6A02"/>
    <w:rPr>
      <w:rFonts w:ascii="Times New Roman" w:hAnsi="Times New Roman" w:cs="Times New Roman"/>
    </w:rPr>
  </w:style>
  <w:style w:type="character" w:customStyle="1" w:styleId="a3">
    <w:name w:val="Основной текст с отступом Знак"/>
    <w:basedOn w:val="a0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nhideWhenUsed/>
    <w:rsid w:val="00EE6A02"/>
    <w:rPr>
      <w:color w:val="0000FF"/>
      <w:u w:val="single"/>
    </w:rPr>
  </w:style>
  <w:style w:type="character" w:styleId="a4">
    <w:name w:val="Strong"/>
    <w:qFormat/>
    <w:rsid w:val="00EE6A02"/>
    <w:rPr>
      <w:b/>
      <w:bCs/>
    </w:rPr>
  </w:style>
  <w:style w:type="character" w:customStyle="1" w:styleId="a5">
    <w:name w:val="Верхний колонтитул Знак"/>
    <w:basedOn w:val="a0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rsid w:val="00EE6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rsid w:val="00EE6A02"/>
    <w:rPr>
      <w:rFonts w:ascii="Times New Roman" w:eastAsia="Droid Sans" w:hAnsi="Times New Roman" w:cs="Lohit Hindi"/>
      <w:sz w:val="24"/>
      <w:szCs w:val="24"/>
      <w:lang w:eastAsia="zh-CN" w:bidi="hi-IN"/>
    </w:rPr>
  </w:style>
  <w:style w:type="character" w:customStyle="1" w:styleId="FontStyle417">
    <w:name w:val="Font Style417"/>
    <w:rsid w:val="00EE6A02"/>
    <w:rPr>
      <w:rFonts w:ascii="Times New Roman" w:hAnsi="Times New Roman" w:cs="Times New Roman"/>
      <w:sz w:val="20"/>
      <w:szCs w:val="20"/>
    </w:rPr>
  </w:style>
  <w:style w:type="character" w:customStyle="1" w:styleId="2">
    <w:name w:val="нищева 2 Знак"/>
    <w:link w:val="2"/>
    <w:rsid w:val="00EE6A02"/>
    <w:rPr>
      <w:rFonts w:ascii="Times New Roman" w:eastAsia="Calibri" w:hAnsi="Times New Roman" w:cs="Times New Roman"/>
      <w:i/>
      <w:sz w:val="24"/>
      <w:szCs w:val="24"/>
      <w:shd w:val="clear" w:color="auto" w:fill="FFFFFF"/>
    </w:rPr>
  </w:style>
  <w:style w:type="character" w:styleId="a8">
    <w:name w:val="Emphasis"/>
    <w:qFormat/>
    <w:rsid w:val="00EE6A02"/>
    <w:rPr>
      <w:rFonts w:cs="Times New Roman"/>
      <w:i/>
      <w:iCs/>
    </w:rPr>
  </w:style>
  <w:style w:type="character" w:styleId="a9">
    <w:name w:val="page number"/>
    <w:basedOn w:val="a0"/>
    <w:rsid w:val="00EE6A02"/>
  </w:style>
  <w:style w:type="character" w:customStyle="1" w:styleId="ListLabel1">
    <w:name w:val="ListLabel 1"/>
    <w:rsid w:val="001A62B6"/>
    <w:rPr>
      <w:b/>
    </w:rPr>
  </w:style>
  <w:style w:type="character" w:customStyle="1" w:styleId="ListLabel2">
    <w:name w:val="ListLabel 2"/>
    <w:rsid w:val="001A62B6"/>
    <w:rPr>
      <w:rFonts w:cs="Courier New"/>
    </w:rPr>
  </w:style>
  <w:style w:type="character" w:customStyle="1" w:styleId="ListLabel3">
    <w:name w:val="ListLabel 3"/>
    <w:rsid w:val="001A62B6"/>
    <w:rPr>
      <w:sz w:val="20"/>
    </w:rPr>
  </w:style>
  <w:style w:type="character" w:customStyle="1" w:styleId="ListLabel4">
    <w:name w:val="ListLabel 4"/>
    <w:rsid w:val="001A62B6"/>
    <w:rPr>
      <w:rFonts w:cs="Times New Roman"/>
    </w:rPr>
  </w:style>
  <w:style w:type="paragraph" w:customStyle="1" w:styleId="11">
    <w:name w:val="Заголовок1"/>
    <w:basedOn w:val="a"/>
    <w:next w:val="aa"/>
    <w:rsid w:val="001A62B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a">
    <w:name w:val="Body Text"/>
    <w:basedOn w:val="a"/>
    <w:rsid w:val="00EE6A02"/>
    <w:pPr>
      <w:widowControl w:val="0"/>
      <w:spacing w:after="120" w:line="240" w:lineRule="auto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paragraph" w:styleId="ab">
    <w:name w:val="List"/>
    <w:basedOn w:val="aa"/>
    <w:rsid w:val="001A62B6"/>
    <w:rPr>
      <w:rFonts w:cs="FreeSans"/>
    </w:rPr>
  </w:style>
  <w:style w:type="paragraph" w:styleId="ac">
    <w:name w:val="Title"/>
    <w:basedOn w:val="a"/>
    <w:rsid w:val="001A62B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rsid w:val="001A62B6"/>
    <w:pPr>
      <w:suppressLineNumbers/>
    </w:pPr>
    <w:rPr>
      <w:rFonts w:cs="FreeSans"/>
    </w:rPr>
  </w:style>
  <w:style w:type="paragraph" w:styleId="ae">
    <w:name w:val="Body Text Indent"/>
    <w:basedOn w:val="a"/>
    <w:unhideWhenUsed/>
    <w:rsid w:val="00EE6A02"/>
  </w:style>
  <w:style w:type="paragraph" w:customStyle="1" w:styleId="12">
    <w:name w:val="Обычный1"/>
    <w:rsid w:val="00EE6A02"/>
    <w:pPr>
      <w:suppressAutoHyphens/>
      <w:spacing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EE6A02"/>
    <w:pPr>
      <w:suppressAutoHyphens/>
      <w:spacing w:line="240" w:lineRule="auto"/>
    </w:pPr>
    <w:rPr>
      <w:rFonts w:eastAsia="Times New Roman"/>
      <w:lang w:eastAsia="ru-RU"/>
    </w:rPr>
  </w:style>
  <w:style w:type="paragraph" w:styleId="af0">
    <w:name w:val="Normal (Web)"/>
    <w:basedOn w:val="a"/>
    <w:rsid w:val="00EE6A02"/>
    <w:pPr>
      <w:spacing w:before="27" w:after="27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EE6A02"/>
    <w:pPr>
      <w:ind w:left="720"/>
    </w:pPr>
    <w:rPr>
      <w:rFonts w:eastAsia="Times New Roman"/>
    </w:rPr>
  </w:style>
  <w:style w:type="paragraph" w:customStyle="1" w:styleId="14">
    <w:name w:val="Без интервала1"/>
    <w:basedOn w:val="a"/>
    <w:rsid w:val="00EE6A02"/>
    <w:pPr>
      <w:widowControl w:val="0"/>
      <w:spacing w:after="0" w:line="240" w:lineRule="auto"/>
    </w:pPr>
    <w:rPr>
      <w:rFonts w:eastAsia="Calibri" w:cs="Calibri"/>
      <w:color w:val="000000"/>
      <w:lang w:eastAsia="zh-CN"/>
    </w:rPr>
  </w:style>
  <w:style w:type="paragraph" w:customStyle="1" w:styleId="Style67">
    <w:name w:val="Style67"/>
    <w:basedOn w:val="a"/>
    <w:rsid w:val="00EE6A02"/>
    <w:pPr>
      <w:widowControl w:val="0"/>
      <w:spacing w:after="0" w:line="202" w:lineRule="exact"/>
      <w:jc w:val="center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72">
    <w:name w:val="Style72"/>
    <w:basedOn w:val="a"/>
    <w:rsid w:val="00EE6A02"/>
    <w:pPr>
      <w:widowControl w:val="0"/>
      <w:spacing w:after="0" w:line="202" w:lineRule="exac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21">
    <w:name w:val="Style21"/>
    <w:basedOn w:val="a"/>
    <w:rsid w:val="00EE6A02"/>
    <w:pPr>
      <w:widowControl w:val="0"/>
      <w:spacing w:after="0" w:line="202" w:lineRule="exact"/>
      <w:jc w:val="both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1">
    <w:name w:val="List Paragraph"/>
    <w:basedOn w:val="a"/>
    <w:qFormat/>
    <w:rsid w:val="00EE6A02"/>
    <w:pPr>
      <w:ind w:left="720"/>
      <w:contextualSpacing/>
    </w:pPr>
    <w:rPr>
      <w:rFonts w:eastAsia="Calibri"/>
    </w:rPr>
  </w:style>
  <w:style w:type="paragraph" w:customStyle="1" w:styleId="Style25">
    <w:name w:val="Style25"/>
    <w:basedOn w:val="a"/>
    <w:rsid w:val="00EE6A02"/>
    <w:pPr>
      <w:widowControl w:val="0"/>
      <w:spacing w:after="0" w:line="202" w:lineRule="exact"/>
      <w:jc w:val="center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61">
    <w:name w:val="Style61"/>
    <w:basedOn w:val="a"/>
    <w:rsid w:val="00EE6A02"/>
    <w:pPr>
      <w:widowControl w:val="0"/>
      <w:spacing w:after="0" w:line="240" w:lineRule="auto"/>
      <w:jc w:val="righ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95">
    <w:name w:val="Style95"/>
    <w:basedOn w:val="a"/>
    <w:rsid w:val="00EE6A0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139">
    <w:name w:val="Style139"/>
    <w:basedOn w:val="a"/>
    <w:rsid w:val="00EE6A02"/>
    <w:pPr>
      <w:widowControl w:val="0"/>
      <w:spacing w:after="0" w:line="202" w:lineRule="exact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af2">
    <w:name w:val="header"/>
    <w:basedOn w:val="a"/>
    <w:rsid w:val="00EE6A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er"/>
    <w:basedOn w:val="a"/>
    <w:uiPriority w:val="99"/>
    <w:rsid w:val="00EE6A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rsid w:val="00EE6A02"/>
    <w:pPr>
      <w:widowControl w:val="0"/>
      <w:suppressLineNumbers/>
      <w:spacing w:after="0" w:line="240" w:lineRule="auto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paragraph" w:customStyle="1" w:styleId="20">
    <w:name w:val="нищева 2"/>
    <w:basedOn w:val="a"/>
    <w:qFormat/>
    <w:rsid w:val="00EE6A02"/>
    <w:pPr>
      <w:widowControl w:val="0"/>
      <w:shd w:val="clear" w:color="auto" w:fill="FFFFFF"/>
      <w:spacing w:after="0" w:line="240" w:lineRule="auto"/>
      <w:ind w:left="43" w:right="120" w:firstLine="413"/>
      <w:jc w:val="both"/>
    </w:pPr>
    <w:rPr>
      <w:rFonts w:ascii="Times New Roman" w:eastAsia="Calibri" w:hAnsi="Times New Roman"/>
      <w:i/>
      <w:sz w:val="24"/>
      <w:szCs w:val="24"/>
    </w:rPr>
  </w:style>
  <w:style w:type="paragraph" w:customStyle="1" w:styleId="listparagraphcxspmiddle">
    <w:name w:val="listparagraphcxspmiddle"/>
    <w:basedOn w:val="a"/>
    <w:rsid w:val="00EE6A02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5">
    <w:name w:val="Нет списка1"/>
    <w:semiHidden/>
    <w:rsid w:val="00EE6A02"/>
  </w:style>
  <w:style w:type="table" w:styleId="af5">
    <w:name w:val="Table Grid"/>
    <w:basedOn w:val="a1"/>
    <w:uiPriority w:val="99"/>
    <w:rsid w:val="00EE6A0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next w:val="af5"/>
    <w:rsid w:val="0040199E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5"/>
    <w:rsid w:val="005720C1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20C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D9DC-5FB1-4791-AB4C-10646086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81</Pages>
  <Words>26453</Words>
  <Characters>150784</Characters>
  <Application>Microsoft Office Word</Application>
  <DocSecurity>0</DocSecurity>
  <Lines>1256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2020-09-23T18:36:00Z</dcterms:created>
  <dcterms:modified xsi:type="dcterms:W3CDTF">2020-10-01T13:55:00Z</dcterms:modified>
  <dc:language>ru-RU</dc:language>
</cp:coreProperties>
</file>